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96C1" w14:textId="77777777" w:rsidR="005E5528" w:rsidRDefault="005E5528" w:rsidP="008C7E57">
      <w:pPr>
        <w:pStyle w:val="HOLOS-ttulodoartigo"/>
        <w:spacing w:line="360" w:lineRule="auto"/>
        <w:ind w:right="-568"/>
        <w:rPr>
          <w:rFonts w:ascii="Times New Roman" w:hAnsi="Times New Roman"/>
        </w:rPr>
      </w:pPr>
      <w:r w:rsidRPr="00051306">
        <w:rPr>
          <w:rFonts w:ascii="Times New Roman" w:hAnsi="Times New Roman"/>
        </w:rPr>
        <w:t>TÍTULO DO TRABALHO</w:t>
      </w:r>
    </w:p>
    <w:tbl>
      <w:tblPr>
        <w:tblStyle w:val="Tabelacomgrade"/>
        <w:tblW w:w="0" w:type="auto"/>
        <w:jc w:val="center"/>
        <w:tblBorders>
          <w:top w:val="single" w:sz="48" w:space="0" w:color="DDE1CF"/>
          <w:left w:val="single" w:sz="48" w:space="0" w:color="DDE1CF"/>
          <w:bottom w:val="single" w:sz="48" w:space="0" w:color="DDE1CF"/>
          <w:right w:val="single" w:sz="48" w:space="0" w:color="DDE1CF"/>
          <w:insideH w:val="single" w:sz="48" w:space="0" w:color="DDE1CF"/>
          <w:insideV w:val="single" w:sz="48" w:space="0" w:color="DDE1CF"/>
        </w:tblBorders>
        <w:shd w:val="clear" w:color="auto" w:fill="DDE1CF"/>
        <w:tblCellMar>
          <w:top w:w="85" w:type="dxa"/>
          <w:left w:w="85" w:type="dxa"/>
          <w:bottom w:w="85" w:type="dxa"/>
          <w:right w:w="85" w:type="dxa"/>
        </w:tblCellMar>
        <w:tblLook w:val="04A0" w:firstRow="1" w:lastRow="0" w:firstColumn="1" w:lastColumn="0" w:noHBand="0" w:noVBand="1"/>
      </w:tblPr>
      <w:tblGrid>
        <w:gridCol w:w="8384"/>
      </w:tblGrid>
      <w:tr w:rsidR="005E5528" w:rsidRPr="00051306" w14:paraId="4DF582E3" w14:textId="77777777" w:rsidTr="007D719E">
        <w:trPr>
          <w:jc w:val="center"/>
        </w:trPr>
        <w:tc>
          <w:tcPr>
            <w:tcW w:w="9400" w:type="dxa"/>
            <w:shd w:val="clear" w:color="auto" w:fill="DDE1CF"/>
          </w:tcPr>
          <w:p w14:paraId="4E105CE7" w14:textId="09E9735D" w:rsidR="005E5528" w:rsidRPr="00B04211" w:rsidRDefault="005E5528" w:rsidP="008C7E57">
            <w:pPr>
              <w:pStyle w:val="Padro"/>
              <w:tabs>
                <w:tab w:val="clear" w:pos="709"/>
                <w:tab w:val="left" w:pos="720"/>
                <w:tab w:val="left" w:pos="786"/>
              </w:tabs>
              <w:autoSpaceDE w:val="0"/>
              <w:spacing w:line="360" w:lineRule="auto"/>
              <w:ind w:right="-568"/>
              <w:jc w:val="center"/>
              <w:rPr>
                <w:rFonts w:cs="Times New Roman"/>
                <w:b/>
                <w:bCs/>
                <w:sz w:val="20"/>
                <w:szCs w:val="20"/>
                <w:vertAlign w:val="superscript"/>
              </w:rPr>
            </w:pPr>
            <w:r>
              <w:rPr>
                <w:rFonts w:cs="Times New Roman"/>
                <w:b/>
                <w:bCs/>
                <w:sz w:val="20"/>
                <w:szCs w:val="20"/>
              </w:rPr>
              <w:t>João da Silva Santos</w:t>
            </w:r>
            <w:r w:rsidRPr="00B04211">
              <w:rPr>
                <w:rFonts w:cs="Times New Roman"/>
                <w:b/>
                <w:bCs/>
                <w:sz w:val="20"/>
                <w:szCs w:val="20"/>
                <w:vertAlign w:val="superscript"/>
              </w:rPr>
              <w:t>1</w:t>
            </w:r>
            <w:r w:rsidRPr="00B04211">
              <w:rPr>
                <w:rFonts w:cs="Times New Roman"/>
                <w:b/>
                <w:bCs/>
                <w:sz w:val="20"/>
                <w:szCs w:val="20"/>
              </w:rPr>
              <w:t xml:space="preserve">; </w:t>
            </w:r>
            <w:r>
              <w:rPr>
                <w:rFonts w:cs="Times New Roman"/>
                <w:b/>
                <w:bCs/>
                <w:sz w:val="20"/>
                <w:szCs w:val="20"/>
              </w:rPr>
              <w:t>Maria da Silva Santos</w:t>
            </w:r>
            <w:r w:rsidRPr="00B04211">
              <w:rPr>
                <w:rFonts w:cs="Times New Roman"/>
                <w:b/>
                <w:bCs/>
                <w:sz w:val="20"/>
                <w:szCs w:val="20"/>
                <w:vertAlign w:val="superscript"/>
              </w:rPr>
              <w:t>2</w:t>
            </w:r>
            <w:r>
              <w:rPr>
                <w:rFonts w:cs="Times New Roman"/>
                <w:b/>
                <w:bCs/>
                <w:sz w:val="20"/>
                <w:szCs w:val="20"/>
              </w:rPr>
              <w:t xml:space="preserve"> e José da Silva Santos</w:t>
            </w:r>
            <w:r w:rsidRPr="00B04211">
              <w:rPr>
                <w:rFonts w:cs="Times New Roman"/>
                <w:b/>
                <w:bCs/>
                <w:sz w:val="20"/>
                <w:szCs w:val="20"/>
                <w:vertAlign w:val="superscript"/>
              </w:rPr>
              <w:t>3</w:t>
            </w:r>
          </w:p>
          <w:p w14:paraId="64C8EE3F" w14:textId="77777777" w:rsidR="005E5528" w:rsidRPr="00B04211" w:rsidRDefault="005E5528" w:rsidP="008C7E57">
            <w:pPr>
              <w:pStyle w:val="Padro"/>
              <w:tabs>
                <w:tab w:val="left" w:pos="786"/>
              </w:tabs>
              <w:autoSpaceDE w:val="0"/>
              <w:spacing w:line="360" w:lineRule="auto"/>
              <w:ind w:right="-568"/>
              <w:jc w:val="center"/>
              <w:rPr>
                <w:rFonts w:cs="Times New Roman"/>
                <w:sz w:val="20"/>
                <w:szCs w:val="20"/>
              </w:rPr>
            </w:pPr>
            <w:r w:rsidRPr="00B04211">
              <w:rPr>
                <w:rFonts w:cs="Times New Roman"/>
                <w:sz w:val="20"/>
                <w:szCs w:val="20"/>
                <w:vertAlign w:val="superscript"/>
              </w:rPr>
              <w:t xml:space="preserve">1,2 </w:t>
            </w:r>
            <w:r w:rsidRPr="00B04211">
              <w:rPr>
                <w:rFonts w:cs="Times New Roman"/>
                <w:sz w:val="20"/>
                <w:szCs w:val="20"/>
              </w:rPr>
              <w:t xml:space="preserve">IFRN – Campus Mossoró; </w:t>
            </w:r>
            <w:r w:rsidRPr="00B04211">
              <w:rPr>
                <w:rFonts w:cs="Times New Roman"/>
                <w:sz w:val="20"/>
                <w:szCs w:val="20"/>
                <w:vertAlign w:val="superscript"/>
              </w:rPr>
              <w:t xml:space="preserve">3 </w:t>
            </w:r>
            <w:r w:rsidRPr="00B04211">
              <w:rPr>
                <w:rFonts w:cs="Times New Roman"/>
                <w:sz w:val="20"/>
                <w:szCs w:val="20"/>
              </w:rPr>
              <w:t>IFRN – Campus Caicó</w:t>
            </w:r>
          </w:p>
          <w:p w14:paraId="0B68C90C" w14:textId="77777777" w:rsidR="005E5528" w:rsidRPr="00B04211" w:rsidRDefault="005E5528" w:rsidP="008C7E57">
            <w:pPr>
              <w:pStyle w:val="HOLOS-subtitulos"/>
              <w:spacing w:line="360" w:lineRule="auto"/>
              <w:ind w:right="-568"/>
              <w:rPr>
                <w:rFonts w:ascii="Times New Roman" w:hAnsi="Times New Roman" w:cs="Times New Roman"/>
                <w:b w:val="0"/>
              </w:rPr>
            </w:pPr>
            <w:r w:rsidRPr="00B04211">
              <w:rPr>
                <w:rFonts w:ascii="Times New Roman" w:hAnsi="Times New Roman" w:cs="Times New Roman"/>
                <w:bCs/>
                <w:sz w:val="20"/>
                <w:szCs w:val="20"/>
              </w:rPr>
              <w:t xml:space="preserve">ÁREA TEMÁTICA: </w:t>
            </w:r>
            <w:r w:rsidRPr="00B04211">
              <w:rPr>
                <w:rFonts w:ascii="Times New Roman" w:hAnsi="Times New Roman" w:cs="Times New Roman"/>
                <w:sz w:val="20"/>
                <w:szCs w:val="20"/>
              </w:rPr>
              <w:t xml:space="preserve">(Escolher entre: </w:t>
            </w:r>
            <w:r w:rsidRPr="00B04211">
              <w:rPr>
                <w:rFonts w:ascii="Times New Roman" w:hAnsi="Times New Roman" w:cs="Times New Roman"/>
                <w:b w:val="0"/>
                <w:sz w:val="20"/>
                <w:szCs w:val="20"/>
              </w:rPr>
              <w:t>Artes, letras e linguística; Ciências agrárias; Ciências biológicas; Ciências da saúde; Ciências exatas e da terra; Ciências humanas; Ciências sociais aplicadas; Engenharias</w:t>
            </w:r>
            <w:r w:rsidRPr="00B04211">
              <w:rPr>
                <w:rFonts w:cs="Times New Roman"/>
                <w:b w:val="0"/>
                <w:sz w:val="20"/>
                <w:szCs w:val="20"/>
              </w:rPr>
              <w:t>).</w:t>
            </w:r>
          </w:p>
        </w:tc>
      </w:tr>
    </w:tbl>
    <w:p w14:paraId="4938D192" w14:textId="23CCBA63" w:rsidR="005E5528" w:rsidRDefault="005E5528" w:rsidP="008C7E57">
      <w:pPr>
        <w:pStyle w:val="HOLOS-subtitulos"/>
        <w:spacing w:before="240" w:after="120" w:line="360" w:lineRule="auto"/>
        <w:ind w:right="-568"/>
        <w:jc w:val="center"/>
        <w:rPr>
          <w:rFonts w:ascii="Times New Roman" w:hAnsi="Times New Roman" w:cs="Times New Roman"/>
        </w:rPr>
      </w:pPr>
      <w:r w:rsidRPr="00051306">
        <w:rPr>
          <w:rFonts w:ascii="Times New Roman" w:hAnsi="Times New Roman" w:cs="Times New Roman"/>
        </w:rPr>
        <w:t>RESUMO</w:t>
      </w:r>
    </w:p>
    <w:p w14:paraId="4BC80F36" w14:textId="42385868" w:rsidR="005E5528" w:rsidRDefault="005E5528" w:rsidP="004A33A4">
      <w:pPr>
        <w:spacing w:line="360" w:lineRule="auto"/>
        <w:ind w:right="-568" w:firstLine="0"/>
        <w:rPr>
          <w:rFonts w:ascii="Times New Roman" w:hAnsi="Times New Roman" w:cs="Times New Roman"/>
        </w:rPr>
      </w:pPr>
      <w:r w:rsidRPr="005E5528">
        <w:rPr>
          <w:rFonts w:ascii="Times New Roman" w:hAnsi="Times New Roman" w:cs="Times New Roman"/>
        </w:rPr>
        <w:t xml:space="preserve">Salientar brevemente a importância da experiência como pesquisador, em que consistiu o objetivo central da pesquisa desenvolvida, explicitando sucintamente a metodologia, os referenciais teóricos utilizados e os resultados alcançados. Deve conter no máximo 250 palavras, espaçamento simples, sem parágrafo, sem citações, </w:t>
      </w:r>
      <w:proofErr w:type="gramStart"/>
      <w:r w:rsidRPr="005E5528">
        <w:rPr>
          <w:rFonts w:ascii="Times New Roman" w:hAnsi="Times New Roman" w:cs="Times New Roman"/>
        </w:rPr>
        <w:t>justificado  e</w:t>
      </w:r>
      <w:proofErr w:type="gramEnd"/>
      <w:r w:rsidRPr="005E5528">
        <w:rPr>
          <w:rFonts w:ascii="Times New Roman" w:hAnsi="Times New Roman" w:cs="Times New Roman"/>
        </w:rPr>
        <w:t xml:space="preserve">  com a utilização da fonte Times New Roman, tamanho 12.</w:t>
      </w:r>
    </w:p>
    <w:p w14:paraId="06A46646" w14:textId="6BF452C2" w:rsidR="005E5528" w:rsidRDefault="005E5528" w:rsidP="008C7E57">
      <w:pPr>
        <w:spacing w:line="360" w:lineRule="auto"/>
        <w:ind w:right="-568"/>
        <w:rPr>
          <w:rFonts w:ascii="Times New Roman" w:hAnsi="Times New Roman" w:cs="Times New Roman"/>
        </w:rPr>
      </w:pPr>
    </w:p>
    <w:p w14:paraId="1717D9AF" w14:textId="1F683831" w:rsidR="005E5528" w:rsidRDefault="005E5528" w:rsidP="008C7E57">
      <w:pPr>
        <w:spacing w:line="360" w:lineRule="auto"/>
        <w:ind w:right="-568" w:firstLine="0"/>
        <w:rPr>
          <w:rFonts w:ascii="Times New Roman" w:hAnsi="Times New Roman" w:cs="Times New Roman"/>
        </w:rPr>
      </w:pPr>
      <w:r w:rsidRPr="005E5528">
        <w:rPr>
          <w:rFonts w:ascii="Times New Roman" w:hAnsi="Times New Roman" w:cs="Times New Roman"/>
          <w:b/>
        </w:rPr>
        <w:t>PALAVRAS-CHAVE</w:t>
      </w:r>
      <w:r>
        <w:rPr>
          <w:rFonts w:ascii="Times New Roman" w:hAnsi="Times New Roman" w:cs="Times New Roman"/>
        </w:rPr>
        <w:t>: u</w:t>
      </w:r>
      <w:r w:rsidRPr="005E5528">
        <w:rPr>
          <w:rFonts w:ascii="Times New Roman" w:hAnsi="Times New Roman" w:cs="Times New Roman"/>
        </w:rPr>
        <w:t>se até 5 (cinco) palavras chave, separando-as por ponto.</w:t>
      </w:r>
    </w:p>
    <w:p w14:paraId="234BEEE1" w14:textId="3317E64F" w:rsidR="005E5528" w:rsidRDefault="005E5528" w:rsidP="008C7E57">
      <w:pPr>
        <w:spacing w:line="360" w:lineRule="auto"/>
        <w:ind w:right="-568" w:firstLine="0"/>
        <w:rPr>
          <w:rFonts w:ascii="Times New Roman" w:hAnsi="Times New Roman" w:cs="Times New Roman"/>
        </w:rPr>
      </w:pPr>
    </w:p>
    <w:p w14:paraId="1F8982B2" w14:textId="79679E8F" w:rsidR="005E5528" w:rsidRDefault="005E5528" w:rsidP="008C7E57">
      <w:pPr>
        <w:pStyle w:val="HOLOS-subtitulos"/>
        <w:spacing w:before="240" w:after="120" w:line="360" w:lineRule="auto"/>
        <w:ind w:right="-568"/>
        <w:jc w:val="center"/>
        <w:rPr>
          <w:rFonts w:ascii="Times New Roman" w:hAnsi="Times New Roman" w:cs="Times New Roman"/>
          <w:lang w:val="en-US"/>
        </w:rPr>
      </w:pPr>
      <w:r w:rsidRPr="00390F36">
        <w:rPr>
          <w:rFonts w:ascii="Times New Roman" w:hAnsi="Times New Roman" w:cs="Times New Roman"/>
          <w:lang w:val="en-US"/>
        </w:rPr>
        <w:t>ABSTRACT</w:t>
      </w:r>
    </w:p>
    <w:p w14:paraId="173AC11F" w14:textId="789CD370" w:rsidR="005E5528" w:rsidRDefault="005E5528" w:rsidP="008C7E57">
      <w:pPr>
        <w:spacing w:line="360" w:lineRule="auto"/>
        <w:ind w:right="-568"/>
        <w:rPr>
          <w:rFonts w:ascii="Times New Roman" w:hAnsi="Times New Roman" w:cs="Times New Roman"/>
        </w:rPr>
      </w:pPr>
      <w:r w:rsidRPr="005E5528">
        <w:rPr>
          <w:rFonts w:ascii="Times New Roman" w:hAnsi="Times New Roman" w:cs="Times New Roman"/>
        </w:rPr>
        <w:t xml:space="preserve">Briefly highlight the importance of the scope of experience, which consisted of the central objective of the research project, explaining the methodology, the theoretical framework and achieved results. Must contain at most 250 words, single spacing, without paragraph and citations, justified and utilizing the font Times New Roman, </w:t>
      </w:r>
      <w:proofErr w:type="spellStart"/>
      <w:r w:rsidRPr="005E5528">
        <w:rPr>
          <w:rFonts w:ascii="Times New Roman" w:hAnsi="Times New Roman" w:cs="Times New Roman"/>
        </w:rPr>
        <w:t>size</w:t>
      </w:r>
      <w:proofErr w:type="spellEnd"/>
      <w:r w:rsidRPr="005E5528">
        <w:rPr>
          <w:rFonts w:ascii="Times New Roman" w:hAnsi="Times New Roman" w:cs="Times New Roman"/>
        </w:rPr>
        <w:t xml:space="preserve"> 12.</w:t>
      </w:r>
    </w:p>
    <w:p w14:paraId="336857FD" w14:textId="19776B39" w:rsidR="005E5528" w:rsidRDefault="005E5528" w:rsidP="008C7E57">
      <w:pPr>
        <w:spacing w:line="360" w:lineRule="auto"/>
        <w:ind w:right="-568" w:firstLine="0"/>
        <w:rPr>
          <w:rFonts w:ascii="Times New Roman" w:hAnsi="Times New Roman" w:cs="Times New Roman"/>
        </w:rPr>
      </w:pPr>
    </w:p>
    <w:p w14:paraId="15591C49" w14:textId="5248CD92" w:rsidR="005E5528" w:rsidRDefault="005E5528" w:rsidP="008C7E57">
      <w:pPr>
        <w:spacing w:line="360" w:lineRule="auto"/>
        <w:ind w:right="-568" w:firstLine="0"/>
        <w:rPr>
          <w:rFonts w:ascii="Times New Roman" w:hAnsi="Times New Roman" w:cs="Times New Roman"/>
        </w:rPr>
      </w:pPr>
      <w:r w:rsidRPr="005E5528">
        <w:rPr>
          <w:rFonts w:ascii="Times New Roman" w:hAnsi="Times New Roman" w:cs="Times New Roman"/>
          <w:b/>
        </w:rPr>
        <w:t>KEYWORDS</w:t>
      </w:r>
      <w:r>
        <w:rPr>
          <w:rFonts w:ascii="Times New Roman" w:hAnsi="Times New Roman" w:cs="Times New Roman"/>
        </w:rPr>
        <w:t>: u</w:t>
      </w:r>
      <w:r w:rsidRPr="005E5528">
        <w:rPr>
          <w:rFonts w:ascii="Times New Roman" w:hAnsi="Times New Roman" w:cs="Times New Roman"/>
        </w:rPr>
        <w:t xml:space="preserve">se </w:t>
      </w:r>
      <w:proofErr w:type="spellStart"/>
      <w:r w:rsidRPr="005E5528">
        <w:rPr>
          <w:rFonts w:ascii="Times New Roman" w:hAnsi="Times New Roman" w:cs="Times New Roman"/>
        </w:rPr>
        <w:t>until</w:t>
      </w:r>
      <w:proofErr w:type="spellEnd"/>
      <w:r w:rsidRPr="005E5528">
        <w:rPr>
          <w:rFonts w:ascii="Times New Roman" w:hAnsi="Times New Roman" w:cs="Times New Roman"/>
        </w:rPr>
        <w:t xml:space="preserve"> </w:t>
      </w:r>
      <w:proofErr w:type="spellStart"/>
      <w:r w:rsidRPr="005E5528">
        <w:rPr>
          <w:rFonts w:ascii="Times New Roman" w:hAnsi="Times New Roman" w:cs="Times New Roman"/>
        </w:rPr>
        <w:t>five</w:t>
      </w:r>
      <w:proofErr w:type="spellEnd"/>
      <w:r w:rsidRPr="005E5528">
        <w:rPr>
          <w:rFonts w:ascii="Times New Roman" w:hAnsi="Times New Roman" w:cs="Times New Roman"/>
        </w:rPr>
        <w:t xml:space="preserve"> (5) </w:t>
      </w:r>
      <w:proofErr w:type="spellStart"/>
      <w:r w:rsidRPr="005E5528">
        <w:rPr>
          <w:rFonts w:ascii="Times New Roman" w:hAnsi="Times New Roman" w:cs="Times New Roman"/>
        </w:rPr>
        <w:t>keywords</w:t>
      </w:r>
      <w:proofErr w:type="spellEnd"/>
      <w:r w:rsidRPr="005E5528">
        <w:rPr>
          <w:rFonts w:ascii="Times New Roman" w:hAnsi="Times New Roman" w:cs="Times New Roman"/>
        </w:rPr>
        <w:t xml:space="preserve">, </w:t>
      </w:r>
      <w:proofErr w:type="spellStart"/>
      <w:r w:rsidRPr="005E5528">
        <w:rPr>
          <w:rFonts w:ascii="Times New Roman" w:hAnsi="Times New Roman" w:cs="Times New Roman"/>
        </w:rPr>
        <w:t>separated</w:t>
      </w:r>
      <w:proofErr w:type="spellEnd"/>
      <w:r w:rsidRPr="005E5528">
        <w:rPr>
          <w:rFonts w:ascii="Times New Roman" w:hAnsi="Times New Roman" w:cs="Times New Roman"/>
        </w:rPr>
        <w:t xml:space="preserve"> </w:t>
      </w:r>
      <w:proofErr w:type="spellStart"/>
      <w:r w:rsidRPr="005E5528">
        <w:rPr>
          <w:rFonts w:ascii="Times New Roman" w:hAnsi="Times New Roman" w:cs="Times New Roman"/>
        </w:rPr>
        <w:t>by</w:t>
      </w:r>
      <w:proofErr w:type="spellEnd"/>
      <w:r w:rsidRPr="005E5528">
        <w:rPr>
          <w:rFonts w:ascii="Times New Roman" w:hAnsi="Times New Roman" w:cs="Times New Roman"/>
        </w:rPr>
        <w:t xml:space="preserve"> </w:t>
      </w:r>
      <w:proofErr w:type="spellStart"/>
      <w:r w:rsidRPr="005E5528">
        <w:rPr>
          <w:rFonts w:ascii="Times New Roman" w:hAnsi="Times New Roman" w:cs="Times New Roman"/>
        </w:rPr>
        <w:t>dots</w:t>
      </w:r>
      <w:proofErr w:type="spellEnd"/>
      <w:r w:rsidRPr="005E5528">
        <w:rPr>
          <w:rFonts w:ascii="Times New Roman" w:hAnsi="Times New Roman" w:cs="Times New Roman"/>
        </w:rPr>
        <w:t>.</w:t>
      </w:r>
    </w:p>
    <w:p w14:paraId="4E03421D" w14:textId="6E0C37D6" w:rsidR="005E5528" w:rsidRDefault="005E5528" w:rsidP="008C7E57">
      <w:pPr>
        <w:spacing w:line="360" w:lineRule="auto"/>
        <w:ind w:right="-568" w:firstLine="0"/>
        <w:rPr>
          <w:rFonts w:ascii="Times New Roman" w:hAnsi="Times New Roman" w:cs="Times New Roman"/>
        </w:rPr>
      </w:pPr>
    </w:p>
    <w:p w14:paraId="604F712E" w14:textId="77777777" w:rsidR="008C7E57" w:rsidRDefault="008C7E57" w:rsidP="008C7E57">
      <w:pPr>
        <w:spacing w:line="360" w:lineRule="auto"/>
        <w:ind w:right="-568" w:firstLine="0"/>
        <w:rPr>
          <w:rFonts w:ascii="Times New Roman" w:hAnsi="Times New Roman" w:cs="Times New Roman"/>
          <w:b/>
        </w:rPr>
      </w:pPr>
    </w:p>
    <w:p w14:paraId="4DB0A9C0" w14:textId="77777777" w:rsidR="009D0E92" w:rsidRDefault="009D0E92" w:rsidP="008C7E57">
      <w:pPr>
        <w:spacing w:line="360" w:lineRule="auto"/>
        <w:ind w:right="-568" w:firstLine="0"/>
        <w:rPr>
          <w:rFonts w:ascii="Times New Roman" w:hAnsi="Times New Roman" w:cs="Times New Roman"/>
          <w:b/>
        </w:rPr>
      </w:pPr>
    </w:p>
    <w:p w14:paraId="1302BA68" w14:textId="77777777" w:rsidR="00E43AB9" w:rsidRDefault="00E43AB9" w:rsidP="008C7E57">
      <w:pPr>
        <w:spacing w:line="360" w:lineRule="auto"/>
        <w:ind w:right="-568" w:firstLine="0"/>
        <w:rPr>
          <w:rFonts w:ascii="Times New Roman" w:hAnsi="Times New Roman" w:cs="Times New Roman"/>
          <w:b/>
        </w:rPr>
      </w:pPr>
    </w:p>
    <w:p w14:paraId="4B292AB4" w14:textId="08F3FB77" w:rsidR="008179A6" w:rsidRPr="00A67F79" w:rsidRDefault="008179A6" w:rsidP="008C7E57">
      <w:pPr>
        <w:spacing w:line="360" w:lineRule="auto"/>
        <w:ind w:right="-568" w:firstLine="0"/>
        <w:rPr>
          <w:rFonts w:ascii="Times New Roman" w:hAnsi="Times New Roman" w:cs="Times New Roman"/>
        </w:rPr>
      </w:pPr>
      <w:r>
        <w:rPr>
          <w:rFonts w:ascii="Times New Roman" w:hAnsi="Times New Roman" w:cs="Times New Roman"/>
          <w:b/>
        </w:rPr>
        <w:t>FORMATAÇÃO</w:t>
      </w:r>
    </w:p>
    <w:p w14:paraId="055807F9" w14:textId="77777777" w:rsidR="008179A6" w:rsidRDefault="008179A6" w:rsidP="008C7E57">
      <w:pPr>
        <w:spacing w:line="360" w:lineRule="auto"/>
        <w:ind w:right="-568" w:firstLine="708"/>
        <w:rPr>
          <w:rFonts w:ascii="Times New Roman" w:hAnsi="Times New Roman" w:cs="Times New Roman"/>
        </w:rPr>
      </w:pPr>
      <w:r w:rsidRPr="00A67F79">
        <w:rPr>
          <w:rFonts w:ascii="Times New Roman" w:hAnsi="Times New Roman" w:cs="Times New Roman"/>
        </w:rPr>
        <w:t xml:space="preserve">As regras de formatação para o resumo expandido são: espaçamento de 1,5 entre linhas durante todo o texto, exceto para citações, fonte </w:t>
      </w:r>
      <w:r w:rsidRPr="00A67F79">
        <w:rPr>
          <w:rFonts w:ascii="Times New Roman" w:hAnsi="Times New Roman" w:cs="Times New Roman"/>
          <w:i/>
        </w:rPr>
        <w:t>Times New Roman</w:t>
      </w:r>
      <w:r w:rsidRPr="00A67F79">
        <w:rPr>
          <w:rFonts w:ascii="Times New Roman" w:hAnsi="Times New Roman" w:cs="Times New Roman"/>
        </w:rPr>
        <w:t xml:space="preserve"> tamanho 12, com margens de 3 cm (superior e à esquerda) e 2 cm (inferior e à direita). </w:t>
      </w:r>
      <w:r>
        <w:rPr>
          <w:rFonts w:ascii="Times New Roman" w:hAnsi="Times New Roman" w:cs="Times New Roman"/>
        </w:rPr>
        <w:t xml:space="preserve">Os títulos das seções devem ser formatados em negrito e caixa alta, tamanho 14, alinhado à esquerda. </w:t>
      </w:r>
      <w:r w:rsidRPr="00A67F79">
        <w:rPr>
          <w:rFonts w:ascii="Times New Roman" w:hAnsi="Times New Roman" w:cs="Times New Roman"/>
        </w:rPr>
        <w:t xml:space="preserve">O tamanho da página deve estar configurado para o formato A4. </w:t>
      </w:r>
    </w:p>
    <w:p w14:paraId="1D368100" w14:textId="77777777" w:rsidR="008179A6" w:rsidRPr="00F93A54" w:rsidRDefault="008179A6" w:rsidP="008C7E57">
      <w:pPr>
        <w:spacing w:line="360" w:lineRule="auto"/>
        <w:ind w:right="-568" w:firstLine="708"/>
        <w:rPr>
          <w:rFonts w:ascii="Times New Roman" w:hAnsi="Times New Roman" w:cs="Times New Roman"/>
        </w:rPr>
      </w:pPr>
      <w:r>
        <w:rPr>
          <w:rFonts w:ascii="Times New Roman" w:hAnsi="Times New Roman" w:cs="Times New Roman"/>
        </w:rPr>
        <w:t xml:space="preserve">As citações que ultrapassarem 3 linhas devem ser formatadas com recuo de 4 cm no texto, com espaçamento simples e tamanho 10. As demais citações devem ser incorporadas ao corpo do texto normalmente, com a mesma formatação. Todas as citações devem ser devidamente referenciadas, com o nome do autor em caixa alta, seguido do ano da publicação da obra e da página consultada. </w:t>
      </w:r>
      <w:proofErr w:type="spellStart"/>
      <w:r>
        <w:rPr>
          <w:rFonts w:ascii="Times New Roman" w:hAnsi="Times New Roman" w:cs="Times New Roman"/>
        </w:rPr>
        <w:t>Ex</w:t>
      </w:r>
      <w:proofErr w:type="spellEnd"/>
      <w:r>
        <w:rPr>
          <w:rFonts w:ascii="Times New Roman" w:hAnsi="Times New Roman" w:cs="Times New Roman"/>
        </w:rPr>
        <w:t xml:space="preserve">: (RAMOS, 2018, p. 14), para dois autores: (SILVA; SOUZA, 2016, p. 50), para mais de dois autores (JUNIOR </w:t>
      </w:r>
      <w:r>
        <w:rPr>
          <w:rFonts w:ascii="Times New Roman" w:hAnsi="Times New Roman" w:cs="Times New Roman"/>
          <w:i/>
        </w:rPr>
        <w:t>et al.</w:t>
      </w:r>
      <w:r>
        <w:rPr>
          <w:rFonts w:ascii="Times New Roman" w:hAnsi="Times New Roman" w:cs="Times New Roman"/>
        </w:rPr>
        <w:t>, 2010, p. 13). Todas as citações mencionadas devem estar listadas nas referências do trabalho.</w:t>
      </w:r>
    </w:p>
    <w:p w14:paraId="4EFF908D" w14:textId="77777777" w:rsidR="008179A6" w:rsidRPr="00A67F79" w:rsidRDefault="008179A6" w:rsidP="008C7E57">
      <w:pPr>
        <w:spacing w:line="360" w:lineRule="auto"/>
        <w:ind w:right="-568" w:firstLine="708"/>
        <w:rPr>
          <w:rFonts w:ascii="Times New Roman" w:hAnsi="Times New Roman" w:cs="Times New Roman"/>
        </w:rPr>
      </w:pPr>
      <w:r w:rsidRPr="00A67F79">
        <w:rPr>
          <w:rFonts w:ascii="Times New Roman" w:hAnsi="Times New Roman" w:cs="Times New Roman"/>
        </w:rPr>
        <w:t>O corpo do resumo expandido escrito em Português deve conter entre 3 a 5 páginas, podendo ser elaborado por até cinco (5) autores. Ressalta-se que o formato de resumo expandido é destinado exclusivamente a trabalhos/projetos que se encontram em andamento.</w:t>
      </w:r>
    </w:p>
    <w:p w14:paraId="3D5949DD" w14:textId="353621D0" w:rsidR="008179A6" w:rsidRPr="009D40DA" w:rsidRDefault="00620C54" w:rsidP="008C7E57">
      <w:pPr>
        <w:pStyle w:val="Ttulo1"/>
        <w:spacing w:line="360" w:lineRule="auto"/>
        <w:ind w:left="0" w:right="-568" w:firstLine="0"/>
        <w:rPr>
          <w:rFonts w:ascii="Times New Roman" w:hAnsi="Times New Roman" w:cs="Times New Roman"/>
        </w:rPr>
      </w:pPr>
      <w:r w:rsidRPr="00620C54">
        <w:rPr>
          <w:rFonts w:ascii="Times New Roman" w:hAnsi="Times New Roman" w:cs="Times New Roman"/>
        </w:rPr>
        <w:t>questão ou problema identificado</w:t>
      </w:r>
      <w:r w:rsidR="008179A6">
        <w:rPr>
          <w:rFonts w:ascii="Times New Roman" w:hAnsi="Times New Roman" w:cs="Times New Roman"/>
        </w:rPr>
        <w:t xml:space="preserve"> (</w:t>
      </w:r>
      <w:r w:rsidR="008179A6" w:rsidRPr="009D40DA">
        <w:rPr>
          <w:rFonts w:ascii="Times New Roman" w:hAnsi="Times New Roman" w:cs="Times New Roman"/>
        </w:rPr>
        <w:t>At</w:t>
      </w:r>
      <w:r w:rsidR="008179A6">
        <w:rPr>
          <w:rFonts w:ascii="Times New Roman" w:hAnsi="Times New Roman" w:cs="Times New Roman"/>
        </w:rPr>
        <w:t xml:space="preserve">é </w:t>
      </w:r>
      <w:r w:rsidR="008179A6" w:rsidRPr="009D40DA">
        <w:rPr>
          <w:rFonts w:ascii="Times New Roman" w:hAnsi="Times New Roman" w:cs="Times New Roman"/>
        </w:rPr>
        <w:t>300 palavras)</w:t>
      </w:r>
    </w:p>
    <w:p w14:paraId="2573788E" w14:textId="76A261FD" w:rsidR="008179A6" w:rsidRDefault="00620C54" w:rsidP="008C7E57">
      <w:pPr>
        <w:spacing w:line="360" w:lineRule="auto"/>
        <w:ind w:right="-568" w:firstLine="641"/>
        <w:rPr>
          <w:rFonts w:ascii="Times New Roman" w:hAnsi="Times New Roman" w:cs="Times New Roman"/>
        </w:rPr>
      </w:pPr>
      <w:r>
        <w:rPr>
          <w:rFonts w:ascii="Times New Roman" w:hAnsi="Times New Roman" w:cs="Times New Roman"/>
        </w:rPr>
        <w:t>Nesta seção</w:t>
      </w:r>
      <w:r w:rsidR="008179A6" w:rsidRPr="00C307E1">
        <w:rPr>
          <w:rFonts w:ascii="Times New Roman" w:hAnsi="Times New Roman" w:cs="Times New Roman"/>
        </w:rPr>
        <w:t>,</w:t>
      </w:r>
      <w:r w:rsidR="008179A6">
        <w:rPr>
          <w:rFonts w:ascii="Times New Roman" w:hAnsi="Times New Roman" w:cs="Times New Roman"/>
        </w:rPr>
        <w:t xml:space="preserve"> o autor precisa</w:t>
      </w:r>
      <w:r w:rsidR="008179A6" w:rsidRPr="00C307E1">
        <w:rPr>
          <w:rFonts w:ascii="Times New Roman" w:hAnsi="Times New Roman" w:cs="Times New Roman"/>
        </w:rPr>
        <w:t xml:space="preserve"> </w:t>
      </w:r>
      <w:r w:rsidR="008179A6">
        <w:rPr>
          <w:rFonts w:ascii="Times New Roman" w:hAnsi="Times New Roman" w:cs="Times New Roman"/>
        </w:rPr>
        <w:t>a</w:t>
      </w:r>
      <w:r w:rsidR="008179A6" w:rsidRPr="00C307E1">
        <w:rPr>
          <w:rFonts w:ascii="Times New Roman" w:hAnsi="Times New Roman" w:cs="Times New Roman"/>
        </w:rPr>
        <w:t>presentar claramente o problema abordado durante o projeto e sua correlação com as áreas temáticas de pesquisa e inovação</w:t>
      </w:r>
      <w:r w:rsidR="008179A6">
        <w:rPr>
          <w:rFonts w:ascii="Times New Roman" w:hAnsi="Times New Roman" w:cs="Times New Roman"/>
        </w:rPr>
        <w:t>,</w:t>
      </w:r>
      <w:r w:rsidR="008179A6" w:rsidRPr="00C307E1">
        <w:rPr>
          <w:rFonts w:ascii="Times New Roman" w:hAnsi="Times New Roman" w:cs="Times New Roman"/>
        </w:rPr>
        <w:t xml:space="preserve"> </w:t>
      </w:r>
      <w:r>
        <w:rPr>
          <w:rFonts w:ascii="Times New Roman" w:hAnsi="Times New Roman" w:cs="Times New Roman"/>
        </w:rPr>
        <w:t>descrevendo como a solução tecnológica pretende solucionar o problema apresentado</w:t>
      </w:r>
      <w:r w:rsidR="008179A6" w:rsidRPr="00C307E1">
        <w:rPr>
          <w:rFonts w:ascii="Times New Roman" w:hAnsi="Times New Roman" w:cs="Times New Roman"/>
        </w:rPr>
        <w:t>.</w:t>
      </w:r>
      <w:r w:rsidR="008179A6">
        <w:rPr>
          <w:rFonts w:ascii="Times New Roman" w:hAnsi="Times New Roman" w:cs="Times New Roman"/>
        </w:rPr>
        <w:t xml:space="preserve"> </w:t>
      </w:r>
      <w:r w:rsidR="008179A6" w:rsidRPr="00C307E1">
        <w:rPr>
          <w:rFonts w:ascii="Times New Roman" w:hAnsi="Times New Roman" w:cs="Times New Roman"/>
        </w:rPr>
        <w:t xml:space="preserve">Informamos que serão publicados nos anais digitais do evento todos os resumos expandidos aprovados e classificados, cujo ponto </w:t>
      </w:r>
      <w:r w:rsidR="008179A6">
        <w:rPr>
          <w:rFonts w:ascii="Times New Roman" w:hAnsi="Times New Roman" w:cs="Times New Roman"/>
        </w:rPr>
        <w:t>de corte é igual ou superior a 7</w:t>
      </w:r>
      <w:r w:rsidR="008179A6" w:rsidRPr="00C307E1">
        <w:rPr>
          <w:rFonts w:ascii="Times New Roman" w:hAnsi="Times New Roman" w:cs="Times New Roman"/>
        </w:rPr>
        <w:t>0,0 (sessenta).</w:t>
      </w:r>
    </w:p>
    <w:p w14:paraId="5F894F0D" w14:textId="77777777" w:rsidR="00E43AB9" w:rsidRDefault="00E43AB9" w:rsidP="00E43AB9">
      <w:pPr>
        <w:pStyle w:val="Ttulo1"/>
        <w:numPr>
          <w:ilvl w:val="0"/>
          <w:numId w:val="0"/>
        </w:numPr>
        <w:spacing w:line="360" w:lineRule="auto"/>
        <w:ind w:right="-568"/>
      </w:pPr>
    </w:p>
    <w:p w14:paraId="59E4AE2F" w14:textId="370E20B4" w:rsidR="008179A6" w:rsidRDefault="00620C54" w:rsidP="008C7E57">
      <w:pPr>
        <w:pStyle w:val="Ttulo1"/>
        <w:spacing w:line="360" w:lineRule="auto"/>
        <w:ind w:left="0" w:right="-568" w:firstLine="0"/>
      </w:pPr>
      <w:r w:rsidRPr="00620C54">
        <w:t>objetivos gerais e específicos</w:t>
      </w:r>
      <w:r w:rsidR="008179A6">
        <w:t xml:space="preserve"> (até </w:t>
      </w:r>
      <w:r>
        <w:t>10</w:t>
      </w:r>
      <w:r w:rsidR="008179A6">
        <w:t>0 palavras)</w:t>
      </w:r>
    </w:p>
    <w:p w14:paraId="34FB2FAB" w14:textId="3A426319" w:rsidR="008179A6" w:rsidRPr="00084B5F" w:rsidRDefault="008179A6" w:rsidP="008C7E57">
      <w:pPr>
        <w:spacing w:line="360" w:lineRule="auto"/>
        <w:ind w:right="-568"/>
        <w:rPr>
          <w:rFonts w:ascii="Times New Roman" w:eastAsiaTheme="minorEastAsia" w:hAnsi="Times New Roman" w:cs="Times New Roman"/>
          <w:szCs w:val="24"/>
        </w:rPr>
      </w:pPr>
      <w:r>
        <w:rPr>
          <w:rFonts w:ascii="Times New Roman" w:eastAsiaTheme="minorEastAsia" w:hAnsi="Times New Roman" w:cs="Times New Roman"/>
          <w:szCs w:val="24"/>
        </w:rPr>
        <w:t>Nesta seção, o autor deve a</w:t>
      </w:r>
      <w:r w:rsidRPr="00084B5F">
        <w:rPr>
          <w:rFonts w:ascii="Times New Roman" w:eastAsiaTheme="minorEastAsia" w:hAnsi="Times New Roman" w:cs="Times New Roman"/>
          <w:szCs w:val="24"/>
        </w:rPr>
        <w:t xml:space="preserve">presentar </w:t>
      </w:r>
      <w:r>
        <w:rPr>
          <w:rFonts w:ascii="Times New Roman" w:eastAsiaTheme="minorEastAsia" w:hAnsi="Times New Roman" w:cs="Times New Roman"/>
          <w:szCs w:val="24"/>
        </w:rPr>
        <w:t>o</w:t>
      </w:r>
      <w:r w:rsidR="00620C54">
        <w:rPr>
          <w:rFonts w:ascii="Times New Roman" w:eastAsiaTheme="minorEastAsia" w:hAnsi="Times New Roman" w:cs="Times New Roman"/>
          <w:szCs w:val="24"/>
        </w:rPr>
        <w:t xml:space="preserve"> objetivo geral e os específicos</w:t>
      </w:r>
      <w:r>
        <w:rPr>
          <w:rFonts w:ascii="Times New Roman" w:eastAsiaTheme="minorEastAsia" w:hAnsi="Times New Roman" w:cs="Times New Roman"/>
          <w:szCs w:val="24"/>
        </w:rPr>
        <w:t>.</w:t>
      </w:r>
    </w:p>
    <w:p w14:paraId="236090DC" w14:textId="77777777" w:rsidR="008179A6" w:rsidRPr="00C307E1" w:rsidRDefault="008179A6" w:rsidP="008C7E57">
      <w:pPr>
        <w:pStyle w:val="Ttulo1"/>
        <w:spacing w:line="360" w:lineRule="auto"/>
        <w:ind w:left="0" w:right="-568" w:firstLine="0"/>
        <w:rPr>
          <w:rFonts w:ascii="Times New Roman" w:hAnsi="Times New Roman" w:cs="Times New Roman"/>
        </w:rPr>
      </w:pPr>
      <w:r w:rsidRPr="00C307E1">
        <w:rPr>
          <w:rFonts w:ascii="Times New Roman" w:hAnsi="Times New Roman" w:cs="Times New Roman"/>
        </w:rPr>
        <w:t>METODOLOGIA</w:t>
      </w:r>
      <w:r>
        <w:rPr>
          <w:rFonts w:ascii="Times New Roman" w:hAnsi="Times New Roman" w:cs="Times New Roman"/>
        </w:rPr>
        <w:t xml:space="preserve"> (até 200 palavras)</w:t>
      </w:r>
    </w:p>
    <w:p w14:paraId="4AA20450" w14:textId="77777777" w:rsidR="008179A6" w:rsidRPr="00C307E1" w:rsidRDefault="008179A6" w:rsidP="008C7E57">
      <w:pPr>
        <w:spacing w:line="360" w:lineRule="auto"/>
        <w:ind w:right="-568"/>
        <w:rPr>
          <w:rFonts w:ascii="Times New Roman" w:hAnsi="Times New Roman" w:cs="Times New Roman"/>
          <w:b/>
          <w:bCs/>
        </w:rPr>
      </w:pPr>
      <w:bookmarkStart w:id="0" w:name="_GoBack"/>
      <w:r>
        <w:rPr>
          <w:rFonts w:ascii="Times New Roman" w:eastAsiaTheme="minorEastAsia" w:hAnsi="Times New Roman" w:cs="Times New Roman"/>
          <w:szCs w:val="24"/>
        </w:rPr>
        <w:t>Aqui, o autor deve d</w:t>
      </w:r>
      <w:r w:rsidRPr="00C307E1">
        <w:rPr>
          <w:rFonts w:ascii="Times New Roman" w:eastAsiaTheme="minorEastAsia" w:hAnsi="Times New Roman" w:cs="Times New Roman"/>
          <w:szCs w:val="24"/>
        </w:rPr>
        <w:t xml:space="preserve">escrever </w:t>
      </w:r>
      <w:r>
        <w:rPr>
          <w:rFonts w:ascii="Times New Roman" w:eastAsiaTheme="minorEastAsia" w:hAnsi="Times New Roman" w:cs="Times New Roman"/>
          <w:szCs w:val="24"/>
        </w:rPr>
        <w:t>os instrumentos e/ou procedimentos que foram/serão utilizado</w:t>
      </w:r>
      <w:r w:rsidRPr="00C307E1">
        <w:rPr>
          <w:rFonts w:ascii="Times New Roman" w:eastAsiaTheme="minorEastAsia" w:hAnsi="Times New Roman" w:cs="Times New Roman"/>
          <w:szCs w:val="24"/>
        </w:rPr>
        <w:t xml:space="preserve">s para executar as atividades </w:t>
      </w:r>
      <w:r>
        <w:rPr>
          <w:rFonts w:ascii="Times New Roman" w:eastAsiaTheme="minorEastAsia" w:hAnsi="Times New Roman" w:cs="Times New Roman"/>
          <w:szCs w:val="24"/>
        </w:rPr>
        <w:t>da pesquisa</w:t>
      </w:r>
      <w:r w:rsidRPr="00C307E1">
        <w:rPr>
          <w:rFonts w:ascii="Times New Roman" w:eastAsiaTheme="minorEastAsia" w:hAnsi="Times New Roman" w:cs="Times New Roman"/>
          <w:szCs w:val="24"/>
        </w:rPr>
        <w:t>, devendo explicar de forma objetiva como se deu/dará a realização de cada atividade. Faz-se necessário demonstrar a articulação entre os procedimentos metodológicos e os objetivos propostos na solução do problema levantado.</w:t>
      </w:r>
    </w:p>
    <w:bookmarkEnd w:id="0"/>
    <w:p w14:paraId="448C5A56" w14:textId="1C49FDA0" w:rsidR="008179A6" w:rsidRPr="00C307E1" w:rsidRDefault="008179A6" w:rsidP="008C7E57">
      <w:pPr>
        <w:pStyle w:val="Ttulo1"/>
        <w:spacing w:line="360" w:lineRule="auto"/>
        <w:ind w:left="0" w:right="-568" w:firstLine="0"/>
        <w:rPr>
          <w:rFonts w:ascii="Times New Roman" w:hAnsi="Times New Roman" w:cs="Times New Roman"/>
        </w:rPr>
      </w:pPr>
      <w:r w:rsidRPr="00C307E1">
        <w:rPr>
          <w:rFonts w:ascii="Times New Roman" w:hAnsi="Times New Roman" w:cs="Times New Roman"/>
        </w:rPr>
        <w:t>RESULTADOS e Discussões</w:t>
      </w:r>
      <w:r>
        <w:rPr>
          <w:rFonts w:ascii="Times New Roman" w:hAnsi="Times New Roman" w:cs="Times New Roman"/>
        </w:rPr>
        <w:t xml:space="preserve"> (até </w:t>
      </w:r>
      <w:r w:rsidR="00620C54">
        <w:rPr>
          <w:rFonts w:ascii="Times New Roman" w:hAnsi="Times New Roman" w:cs="Times New Roman"/>
        </w:rPr>
        <w:t>3</w:t>
      </w:r>
      <w:r>
        <w:rPr>
          <w:rFonts w:ascii="Times New Roman" w:hAnsi="Times New Roman" w:cs="Times New Roman"/>
        </w:rPr>
        <w:t>00 palavras)</w:t>
      </w:r>
    </w:p>
    <w:p w14:paraId="577276F3" w14:textId="77777777" w:rsidR="008179A6" w:rsidRPr="00C307E1" w:rsidRDefault="008179A6" w:rsidP="008C7E57">
      <w:pPr>
        <w:spacing w:line="360" w:lineRule="auto"/>
        <w:ind w:right="-568"/>
        <w:rPr>
          <w:rFonts w:ascii="Times New Roman" w:hAnsi="Times New Roman" w:cs="Times New Roman"/>
          <w:b/>
          <w:bCs/>
        </w:rPr>
      </w:pPr>
      <w:r>
        <w:rPr>
          <w:rFonts w:ascii="Times New Roman" w:hAnsi="Times New Roman" w:cs="Times New Roman"/>
        </w:rPr>
        <w:t>Espera-se do autor a apresentação os resultados</w:t>
      </w:r>
      <w:r w:rsidRPr="00C307E1">
        <w:rPr>
          <w:rFonts w:ascii="Times New Roman" w:hAnsi="Times New Roman" w:cs="Times New Roman"/>
        </w:rPr>
        <w:t xml:space="preserve"> esperados, observando a articulação entre os objetivos propostos e o que foi efetivamente alcançado junto ao público beneficiário. Apontar, quando necessário, as eventuais dificuldades encontradas que </w:t>
      </w:r>
      <w:r>
        <w:rPr>
          <w:rFonts w:ascii="Times New Roman" w:hAnsi="Times New Roman" w:cs="Times New Roman"/>
        </w:rPr>
        <w:t>podem limitar</w:t>
      </w:r>
      <w:r w:rsidRPr="00C307E1">
        <w:rPr>
          <w:rFonts w:ascii="Times New Roman" w:hAnsi="Times New Roman" w:cs="Times New Roman"/>
        </w:rPr>
        <w:t xml:space="preserve"> o alcance dos resultados. Pode-se utilizar de imagens, gráficos, quadros ou tabelas.</w:t>
      </w:r>
    </w:p>
    <w:p w14:paraId="5D4A1CB8" w14:textId="60F7D4F5" w:rsidR="008179A6" w:rsidRPr="00C307E1" w:rsidRDefault="008179A6" w:rsidP="008C7E57">
      <w:pPr>
        <w:pStyle w:val="Ttulo1"/>
        <w:numPr>
          <w:ilvl w:val="0"/>
          <w:numId w:val="0"/>
        </w:numPr>
        <w:tabs>
          <w:tab w:val="left" w:pos="0"/>
        </w:tabs>
        <w:spacing w:line="360" w:lineRule="auto"/>
        <w:ind w:right="-568"/>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C307E1">
        <w:rPr>
          <w:rFonts w:ascii="Times New Roman" w:hAnsi="Times New Roman" w:cs="Times New Roman"/>
        </w:rPr>
        <w:t xml:space="preserve">CONSIDERAÇÕES FINAIS </w:t>
      </w:r>
      <w:r>
        <w:rPr>
          <w:rFonts w:ascii="Times New Roman" w:hAnsi="Times New Roman" w:cs="Times New Roman"/>
        </w:rPr>
        <w:t xml:space="preserve">(até </w:t>
      </w:r>
      <w:r w:rsidR="00620C54">
        <w:rPr>
          <w:rFonts w:ascii="Times New Roman" w:hAnsi="Times New Roman" w:cs="Times New Roman"/>
        </w:rPr>
        <w:t>15</w:t>
      </w:r>
      <w:r>
        <w:rPr>
          <w:rFonts w:ascii="Times New Roman" w:hAnsi="Times New Roman" w:cs="Times New Roman"/>
        </w:rPr>
        <w:t>0 palavras)</w:t>
      </w:r>
    </w:p>
    <w:p w14:paraId="7F3CB3E1" w14:textId="77777777" w:rsidR="008179A6" w:rsidRPr="00C307E1" w:rsidRDefault="008179A6" w:rsidP="008C7E57">
      <w:pPr>
        <w:spacing w:line="360" w:lineRule="auto"/>
        <w:ind w:right="-568"/>
        <w:rPr>
          <w:rFonts w:ascii="Times New Roman" w:hAnsi="Times New Roman" w:cs="Times New Roman"/>
          <w:b/>
          <w:bCs/>
        </w:rPr>
      </w:pPr>
      <w:r>
        <w:rPr>
          <w:rFonts w:ascii="Times New Roman" w:hAnsi="Times New Roman" w:cs="Times New Roman"/>
        </w:rPr>
        <w:t>Essa seção é destinada a retomar as experiências aprendidas com o desenvolvimento da pesquisa e a apresentar as principais conclusões do trabalho. E</w:t>
      </w:r>
      <w:r w:rsidRPr="00C307E1">
        <w:rPr>
          <w:rFonts w:ascii="Times New Roman" w:hAnsi="Times New Roman" w:cs="Times New Roman"/>
        </w:rPr>
        <w:t>xplicitar os aspectos mais importantes alcançados pelo projeto e, se necessário, eventuais sugestões de melhoria para futuros projetos.</w:t>
      </w:r>
      <w:r>
        <w:rPr>
          <w:rFonts w:ascii="Times New Roman" w:hAnsi="Times New Roman" w:cs="Times New Roman"/>
        </w:rPr>
        <w:t xml:space="preserve"> </w:t>
      </w:r>
    </w:p>
    <w:p w14:paraId="56CDB44D" w14:textId="77777777" w:rsidR="008179A6" w:rsidRPr="00C307E1" w:rsidRDefault="008179A6" w:rsidP="008C7E57">
      <w:pPr>
        <w:pStyle w:val="Ttulo1"/>
        <w:numPr>
          <w:ilvl w:val="0"/>
          <w:numId w:val="0"/>
        </w:numPr>
        <w:spacing w:line="360" w:lineRule="auto"/>
        <w:ind w:right="-568" w:firstLine="708"/>
        <w:rPr>
          <w:rFonts w:ascii="Times New Roman" w:hAnsi="Times New Roman" w:cs="Times New Roman"/>
        </w:rPr>
      </w:pPr>
      <w:r w:rsidRPr="00C307E1">
        <w:rPr>
          <w:rFonts w:ascii="Times New Roman" w:hAnsi="Times New Roman" w:cs="Times New Roman"/>
        </w:rPr>
        <w:t>REFERÊNCIAS</w:t>
      </w:r>
    </w:p>
    <w:p w14:paraId="2C8AC7AA" w14:textId="77777777" w:rsidR="008179A6" w:rsidRPr="00C307E1" w:rsidRDefault="008179A6" w:rsidP="008C7E57">
      <w:pPr>
        <w:spacing w:line="360" w:lineRule="auto"/>
        <w:ind w:right="-568"/>
        <w:rPr>
          <w:rFonts w:ascii="Times New Roman" w:hAnsi="Times New Roman" w:cs="Times New Roman"/>
        </w:rPr>
      </w:pPr>
      <w:r w:rsidRPr="00C307E1">
        <w:rPr>
          <w:rFonts w:ascii="Times New Roman" w:hAnsi="Times New Roman" w:cs="Times New Roman"/>
        </w:rPr>
        <w:t>Relacionar toda a bibliografia consultada e citada no artigo, conforme as normas da ABNT, NBR 6023. Abaixo, seguem alguns exemplos de referências.</w:t>
      </w:r>
    </w:p>
    <w:p w14:paraId="631A887E" w14:textId="77777777" w:rsidR="008179A6" w:rsidRPr="00C307E1" w:rsidRDefault="008179A6" w:rsidP="008C7E57">
      <w:pPr>
        <w:spacing w:line="360" w:lineRule="auto"/>
        <w:ind w:right="-568"/>
        <w:rPr>
          <w:rFonts w:ascii="Times New Roman" w:hAnsi="Times New Roman" w:cs="Times New Roman"/>
        </w:rPr>
      </w:pPr>
    </w:p>
    <w:p w14:paraId="0BF32B69" w14:textId="77777777" w:rsidR="008179A6" w:rsidRPr="00C307E1" w:rsidRDefault="008179A6" w:rsidP="008C7E57">
      <w:pPr>
        <w:spacing w:line="360" w:lineRule="auto"/>
        <w:ind w:right="-568"/>
        <w:rPr>
          <w:rFonts w:ascii="Times New Roman" w:hAnsi="Times New Roman" w:cs="Times New Roman"/>
          <w:b/>
        </w:rPr>
      </w:pPr>
      <w:r w:rsidRPr="00C307E1">
        <w:rPr>
          <w:rFonts w:ascii="Times New Roman" w:hAnsi="Times New Roman" w:cs="Times New Roman"/>
          <w:b/>
        </w:rPr>
        <w:lastRenderedPageBreak/>
        <w:t>Exemplos de referências de livros e artigos</w:t>
      </w:r>
    </w:p>
    <w:p w14:paraId="0AD50243" w14:textId="77777777" w:rsidR="008179A6" w:rsidRPr="00C307E1" w:rsidRDefault="008179A6" w:rsidP="008C7E57">
      <w:pPr>
        <w:spacing w:line="360" w:lineRule="auto"/>
        <w:ind w:right="-568" w:firstLine="0"/>
        <w:jc w:val="left"/>
        <w:rPr>
          <w:rFonts w:ascii="Times New Roman" w:hAnsi="Times New Roman" w:cs="Times New Roman"/>
        </w:rPr>
      </w:pPr>
      <w:r w:rsidRPr="00C307E1">
        <w:rPr>
          <w:rFonts w:ascii="Times New Roman" w:hAnsi="Times New Roman" w:cs="Times New Roman"/>
        </w:rPr>
        <w:t xml:space="preserve">ROMANO, Giovanni. Imagens da juventude na era moderna. </w:t>
      </w:r>
      <w:r w:rsidRPr="00C307E1">
        <w:rPr>
          <w:rFonts w:ascii="Times New Roman" w:hAnsi="Times New Roman" w:cs="Times New Roman"/>
          <w:lang w:val="en-US"/>
        </w:rPr>
        <w:t xml:space="preserve">In: LEVI, G.; SCHMIDT, J. (Org.). </w:t>
      </w:r>
      <w:r w:rsidRPr="00C307E1">
        <w:rPr>
          <w:rFonts w:ascii="Times New Roman" w:hAnsi="Times New Roman" w:cs="Times New Roman"/>
        </w:rPr>
        <w:t>História dos jovens 2. São Paulo: Companhia das Letras, 1996. p. 7-16</w:t>
      </w:r>
    </w:p>
    <w:p w14:paraId="28C470C6" w14:textId="77777777" w:rsidR="008179A6" w:rsidRPr="00C307E1" w:rsidRDefault="008179A6" w:rsidP="008C7E57">
      <w:pPr>
        <w:spacing w:line="360" w:lineRule="auto"/>
        <w:ind w:right="-568" w:firstLine="0"/>
        <w:jc w:val="left"/>
        <w:rPr>
          <w:rFonts w:ascii="Times New Roman" w:hAnsi="Times New Roman" w:cs="Times New Roman"/>
        </w:rPr>
      </w:pPr>
      <w:r w:rsidRPr="00C307E1">
        <w:rPr>
          <w:rFonts w:ascii="Times New Roman" w:hAnsi="Times New Roman" w:cs="Times New Roman"/>
        </w:rPr>
        <w:t xml:space="preserve">BANDEIRA, Lourdes Maria; ALMEIDA, Tânia Mara Campos de. Vinte anos da Convenção de Belém do Pará e a Lei Maria da Penha. </w:t>
      </w:r>
      <w:r w:rsidRPr="00C307E1">
        <w:rPr>
          <w:rFonts w:ascii="Times New Roman" w:hAnsi="Times New Roman" w:cs="Times New Roman"/>
          <w:b/>
        </w:rPr>
        <w:t>Revista Estudos Feministas</w:t>
      </w:r>
      <w:r w:rsidRPr="00C307E1">
        <w:rPr>
          <w:rFonts w:ascii="Times New Roman" w:hAnsi="Times New Roman" w:cs="Times New Roman"/>
        </w:rPr>
        <w:t xml:space="preserve"> – UFSC, v. 23, p. 501-517, 2015.</w:t>
      </w:r>
    </w:p>
    <w:p w14:paraId="13272AC2" w14:textId="77777777" w:rsidR="008179A6" w:rsidRPr="00C307E1" w:rsidRDefault="008179A6" w:rsidP="008C7E57">
      <w:pPr>
        <w:spacing w:line="360" w:lineRule="auto"/>
        <w:ind w:right="-568"/>
        <w:rPr>
          <w:rFonts w:ascii="Times New Roman" w:hAnsi="Times New Roman" w:cs="Times New Roman"/>
          <w:b/>
        </w:rPr>
      </w:pPr>
      <w:r w:rsidRPr="00C307E1">
        <w:rPr>
          <w:rFonts w:ascii="Times New Roman" w:hAnsi="Times New Roman" w:cs="Times New Roman"/>
          <w:b/>
        </w:rPr>
        <w:t>Exemplos de referências de sites</w:t>
      </w:r>
    </w:p>
    <w:p w14:paraId="60A00B3F" w14:textId="77777777" w:rsidR="008179A6" w:rsidRPr="00C307E1" w:rsidRDefault="008179A6" w:rsidP="008C7E57">
      <w:pPr>
        <w:spacing w:line="360" w:lineRule="auto"/>
        <w:ind w:right="-568" w:firstLine="0"/>
        <w:jc w:val="left"/>
        <w:rPr>
          <w:rFonts w:ascii="Times New Roman" w:hAnsi="Times New Roman" w:cs="Times New Roman"/>
          <w:szCs w:val="20"/>
        </w:rPr>
      </w:pPr>
      <w:r w:rsidRPr="00C307E1">
        <w:rPr>
          <w:rFonts w:ascii="Times New Roman" w:hAnsi="Times New Roman" w:cs="Times New Roman"/>
          <w:szCs w:val="20"/>
        </w:rPr>
        <w:t xml:space="preserve">BRASIL. </w:t>
      </w:r>
      <w:r w:rsidRPr="00C307E1">
        <w:rPr>
          <w:rFonts w:ascii="Times New Roman" w:hAnsi="Times New Roman" w:cs="Times New Roman"/>
          <w:b/>
          <w:bCs/>
          <w:szCs w:val="20"/>
        </w:rPr>
        <w:t xml:space="preserve">Constituição da </w:t>
      </w:r>
      <w:proofErr w:type="spellStart"/>
      <w:r w:rsidRPr="00C307E1">
        <w:rPr>
          <w:rFonts w:ascii="Times New Roman" w:hAnsi="Times New Roman" w:cs="Times New Roman"/>
          <w:b/>
          <w:bCs/>
          <w:szCs w:val="20"/>
        </w:rPr>
        <w:t>Republica</w:t>
      </w:r>
      <w:proofErr w:type="spellEnd"/>
      <w:r w:rsidRPr="00C307E1">
        <w:rPr>
          <w:rFonts w:ascii="Times New Roman" w:hAnsi="Times New Roman" w:cs="Times New Roman"/>
          <w:b/>
          <w:bCs/>
          <w:szCs w:val="20"/>
        </w:rPr>
        <w:t xml:space="preserve"> Federativa do Brasil</w:t>
      </w:r>
      <w:r w:rsidRPr="00C307E1">
        <w:rPr>
          <w:rFonts w:ascii="Times New Roman" w:hAnsi="Times New Roman" w:cs="Times New Roman"/>
          <w:b/>
          <w:szCs w:val="20"/>
        </w:rPr>
        <w:t>, 1988</w:t>
      </w:r>
      <w:r w:rsidRPr="00C307E1">
        <w:rPr>
          <w:rFonts w:ascii="Times New Roman" w:hAnsi="Times New Roman" w:cs="Times New Roman"/>
          <w:szCs w:val="20"/>
        </w:rPr>
        <w:t>. Disponível em: &lt;</w:t>
      </w:r>
      <w:hyperlink r:id="rId8" w:history="1">
        <w:r w:rsidRPr="00C307E1">
          <w:rPr>
            <w:rStyle w:val="Hyperlink"/>
            <w:rFonts w:ascii="Times New Roman" w:hAnsi="Times New Roman" w:cs="Times New Roman"/>
            <w:szCs w:val="20"/>
          </w:rPr>
          <w:t>http://www.planalto.gov.br/ccivil_03/constituicao/ConstituicaoCompilado.htm</w:t>
        </w:r>
      </w:hyperlink>
      <w:r w:rsidRPr="00C307E1">
        <w:rPr>
          <w:rFonts w:ascii="Times New Roman" w:hAnsi="Times New Roman" w:cs="Times New Roman"/>
          <w:szCs w:val="20"/>
        </w:rPr>
        <w:t xml:space="preserve">&gt;. Acesso em: 20 </w:t>
      </w:r>
      <w:proofErr w:type="gramStart"/>
      <w:r w:rsidRPr="00C307E1">
        <w:rPr>
          <w:rFonts w:ascii="Times New Roman" w:hAnsi="Times New Roman" w:cs="Times New Roman"/>
          <w:szCs w:val="20"/>
        </w:rPr>
        <w:t>Out.</w:t>
      </w:r>
      <w:proofErr w:type="gramEnd"/>
      <w:r w:rsidRPr="00C307E1">
        <w:rPr>
          <w:rFonts w:ascii="Times New Roman" w:hAnsi="Times New Roman" w:cs="Times New Roman"/>
          <w:szCs w:val="20"/>
        </w:rPr>
        <w:t xml:space="preserve"> 2015. </w:t>
      </w:r>
    </w:p>
    <w:p w14:paraId="76DC679E" w14:textId="77777777" w:rsidR="008179A6" w:rsidRPr="00C307E1" w:rsidRDefault="008179A6" w:rsidP="008C7E57">
      <w:pPr>
        <w:spacing w:line="360" w:lineRule="auto"/>
        <w:ind w:right="-568" w:firstLine="0"/>
        <w:jc w:val="left"/>
        <w:rPr>
          <w:rFonts w:ascii="Times New Roman" w:hAnsi="Times New Roman" w:cs="Times New Roman"/>
          <w:szCs w:val="20"/>
        </w:rPr>
      </w:pPr>
      <w:r w:rsidRPr="00C307E1">
        <w:rPr>
          <w:rFonts w:ascii="Times New Roman" w:hAnsi="Times New Roman" w:cs="Times New Roman"/>
          <w:szCs w:val="20"/>
        </w:rPr>
        <w:t xml:space="preserve">______. </w:t>
      </w:r>
      <w:r w:rsidRPr="00C307E1">
        <w:rPr>
          <w:rFonts w:ascii="Times New Roman" w:hAnsi="Times New Roman" w:cs="Times New Roman"/>
          <w:b/>
          <w:szCs w:val="20"/>
        </w:rPr>
        <w:t>Sistema Único de Saúde.</w:t>
      </w:r>
      <w:r w:rsidRPr="00C307E1">
        <w:rPr>
          <w:rFonts w:ascii="Times New Roman" w:hAnsi="Times New Roman" w:cs="Times New Roman"/>
          <w:szCs w:val="20"/>
        </w:rPr>
        <w:t xml:space="preserve"> Brasília: CONASS, 2007. Disponível em: &lt;</w:t>
      </w:r>
      <w:hyperlink r:id="rId9" w:history="1">
        <w:r w:rsidRPr="00C307E1">
          <w:rPr>
            <w:rStyle w:val="Hyperlink"/>
            <w:rFonts w:ascii="Times New Roman" w:hAnsi="Times New Roman" w:cs="Times New Roman"/>
            <w:szCs w:val="20"/>
          </w:rPr>
          <w:t>http://bvsms.saude.gov.br/bvs/publicacoes/colec_progestores_livro1.pdf</w:t>
        </w:r>
      </w:hyperlink>
      <w:r w:rsidRPr="00C307E1">
        <w:rPr>
          <w:rFonts w:ascii="Times New Roman" w:hAnsi="Times New Roman" w:cs="Times New Roman"/>
          <w:szCs w:val="20"/>
        </w:rPr>
        <w:t xml:space="preserve">&gt;. Acesso em: 21 </w:t>
      </w:r>
      <w:proofErr w:type="gramStart"/>
      <w:r w:rsidRPr="00C307E1">
        <w:rPr>
          <w:rFonts w:ascii="Times New Roman" w:hAnsi="Times New Roman" w:cs="Times New Roman"/>
          <w:szCs w:val="20"/>
        </w:rPr>
        <w:t>Out.</w:t>
      </w:r>
      <w:proofErr w:type="gramEnd"/>
      <w:r w:rsidRPr="00C307E1">
        <w:rPr>
          <w:rFonts w:ascii="Times New Roman" w:hAnsi="Times New Roman" w:cs="Times New Roman"/>
          <w:szCs w:val="20"/>
        </w:rPr>
        <w:t xml:space="preserve"> 2015. </w:t>
      </w:r>
    </w:p>
    <w:p w14:paraId="008022A5" w14:textId="77777777" w:rsidR="008179A6" w:rsidRPr="00C307E1" w:rsidRDefault="008179A6" w:rsidP="008C7E57">
      <w:pPr>
        <w:tabs>
          <w:tab w:val="left" w:pos="709"/>
        </w:tabs>
        <w:autoSpaceDE w:val="0"/>
        <w:autoSpaceDN w:val="0"/>
        <w:adjustRightInd w:val="0"/>
        <w:spacing w:line="360" w:lineRule="auto"/>
        <w:ind w:right="-568" w:firstLine="0"/>
        <w:jc w:val="left"/>
        <w:rPr>
          <w:rFonts w:ascii="Times New Roman" w:hAnsi="Times New Roman" w:cs="Times New Roman"/>
          <w:szCs w:val="20"/>
        </w:rPr>
      </w:pPr>
      <w:r w:rsidRPr="00C307E1">
        <w:rPr>
          <w:rFonts w:ascii="Times New Roman" w:hAnsi="Times New Roman" w:cs="Times New Roman"/>
          <w:szCs w:val="20"/>
        </w:rPr>
        <w:t xml:space="preserve">______. </w:t>
      </w:r>
      <w:r w:rsidRPr="00C307E1">
        <w:rPr>
          <w:rFonts w:ascii="Times New Roman" w:hAnsi="Times New Roman" w:cs="Times New Roman"/>
          <w:b/>
          <w:szCs w:val="20"/>
        </w:rPr>
        <w:t>Direito ao mais alto patamar de saúde física e mental.</w:t>
      </w:r>
      <w:r w:rsidRPr="00C307E1">
        <w:rPr>
          <w:rFonts w:ascii="Times New Roman" w:hAnsi="Times New Roman" w:cs="Times New Roman"/>
          <w:szCs w:val="20"/>
        </w:rPr>
        <w:t xml:space="preserve"> Brasília: Coordenação Geral de Educação em SDH/PR, Direitos Humanos, Secretaria Nacional de Promoção e Defesa dos Direitos Humanos, 2013.</w:t>
      </w:r>
    </w:p>
    <w:p w14:paraId="4EBDCC5D" w14:textId="77777777" w:rsidR="008179A6" w:rsidRPr="00C307E1" w:rsidRDefault="008179A6" w:rsidP="008C7E57">
      <w:pPr>
        <w:tabs>
          <w:tab w:val="left" w:pos="851"/>
        </w:tabs>
        <w:spacing w:line="360" w:lineRule="auto"/>
        <w:ind w:right="-568" w:firstLine="0"/>
        <w:jc w:val="left"/>
        <w:rPr>
          <w:rFonts w:ascii="Times New Roman" w:hAnsi="Times New Roman" w:cs="Times New Roman"/>
          <w:szCs w:val="20"/>
        </w:rPr>
      </w:pPr>
      <w:r w:rsidRPr="00C307E1">
        <w:rPr>
          <w:rFonts w:ascii="Times New Roman" w:hAnsi="Times New Roman" w:cs="Times New Roman"/>
          <w:szCs w:val="20"/>
        </w:rPr>
        <w:t xml:space="preserve">______. </w:t>
      </w:r>
      <w:r w:rsidRPr="00C307E1">
        <w:rPr>
          <w:rFonts w:ascii="Times New Roman" w:hAnsi="Times New Roman" w:cs="Times New Roman"/>
          <w:b/>
          <w:bCs/>
          <w:szCs w:val="20"/>
        </w:rPr>
        <w:t>Lei 8.080, de 19 de setembro de 1990</w:t>
      </w:r>
      <w:r w:rsidRPr="00C307E1">
        <w:rPr>
          <w:rFonts w:ascii="Times New Roman" w:hAnsi="Times New Roman" w:cs="Times New Roman"/>
          <w:szCs w:val="20"/>
        </w:rPr>
        <w:t>. Dispõe sobre as condições para a promoção, proteção e recuperação da saúde, a organização e o funcionamento dos serviços correspondentes e dá outras providências. Disponível em: &lt;</w:t>
      </w:r>
      <w:hyperlink r:id="rId10" w:history="1">
        <w:r w:rsidRPr="00C307E1">
          <w:rPr>
            <w:rStyle w:val="Hyperlink"/>
            <w:rFonts w:ascii="Times New Roman" w:hAnsi="Times New Roman" w:cs="Times New Roman"/>
            <w:szCs w:val="20"/>
          </w:rPr>
          <w:t>http://www.planalto.gov.br/ccivil_03/Leis/L8080.htm</w:t>
        </w:r>
      </w:hyperlink>
      <w:r w:rsidRPr="00C307E1">
        <w:rPr>
          <w:rFonts w:ascii="Times New Roman" w:hAnsi="Times New Roman" w:cs="Times New Roman"/>
          <w:szCs w:val="20"/>
        </w:rPr>
        <w:t xml:space="preserve">&gt;. Acesso em: 20 </w:t>
      </w:r>
      <w:proofErr w:type="gramStart"/>
      <w:r w:rsidRPr="00C307E1">
        <w:rPr>
          <w:rFonts w:ascii="Times New Roman" w:hAnsi="Times New Roman" w:cs="Times New Roman"/>
          <w:szCs w:val="20"/>
        </w:rPr>
        <w:t>Out.</w:t>
      </w:r>
      <w:proofErr w:type="gramEnd"/>
      <w:r w:rsidRPr="00C307E1">
        <w:rPr>
          <w:rFonts w:ascii="Times New Roman" w:hAnsi="Times New Roman" w:cs="Times New Roman"/>
          <w:szCs w:val="20"/>
        </w:rPr>
        <w:t xml:space="preserve"> 2015. </w:t>
      </w:r>
    </w:p>
    <w:p w14:paraId="6255DD02" w14:textId="77777777" w:rsidR="008179A6" w:rsidRPr="00C307E1" w:rsidRDefault="008179A6" w:rsidP="008C7E57">
      <w:pPr>
        <w:spacing w:line="360" w:lineRule="auto"/>
        <w:ind w:right="-568" w:firstLine="0"/>
        <w:jc w:val="left"/>
        <w:rPr>
          <w:rFonts w:ascii="Times New Roman" w:hAnsi="Times New Roman" w:cs="Times New Roman"/>
          <w:lang w:eastAsia="pt-BR"/>
        </w:rPr>
      </w:pPr>
      <w:r w:rsidRPr="00C307E1">
        <w:rPr>
          <w:rFonts w:ascii="Times New Roman" w:hAnsi="Times New Roman" w:cs="Times New Roman"/>
          <w:lang w:eastAsia="pt-BR"/>
        </w:rPr>
        <w:t xml:space="preserve">RIO GRANDE DO SUL. </w:t>
      </w:r>
      <w:r w:rsidRPr="00C307E1">
        <w:rPr>
          <w:rFonts w:ascii="Times New Roman" w:hAnsi="Times New Roman" w:cs="Times New Roman"/>
          <w:b/>
          <w:lang w:eastAsia="pt-BR"/>
        </w:rPr>
        <w:t>Secretaria de Políticas para as Mulheres</w:t>
      </w:r>
      <w:r w:rsidRPr="00C307E1">
        <w:rPr>
          <w:rFonts w:ascii="Times New Roman" w:hAnsi="Times New Roman" w:cs="Times New Roman"/>
          <w:lang w:eastAsia="pt-BR"/>
        </w:rPr>
        <w:t>. Disponível em: &lt;http://www2.spm.rs.gov.br&gt;. Acesso em 22 mar. 2017.</w:t>
      </w:r>
    </w:p>
    <w:p w14:paraId="130C7723" w14:textId="77777777" w:rsidR="008179A6" w:rsidRPr="00C307E1" w:rsidRDefault="008179A6" w:rsidP="008C7E57">
      <w:pPr>
        <w:spacing w:line="360" w:lineRule="auto"/>
        <w:ind w:right="-568" w:firstLine="0"/>
        <w:jc w:val="left"/>
        <w:rPr>
          <w:rFonts w:ascii="Times New Roman" w:hAnsi="Times New Roman" w:cs="Times New Roman"/>
          <w:shd w:val="clear" w:color="auto" w:fill="FFFFFF"/>
          <w:lang w:eastAsia="pt-BR"/>
        </w:rPr>
      </w:pPr>
      <w:r w:rsidRPr="00C307E1">
        <w:rPr>
          <w:rFonts w:ascii="Times New Roman" w:hAnsi="Times New Roman" w:cs="Times New Roman"/>
          <w:shd w:val="clear" w:color="auto" w:fill="FFFFFF"/>
          <w:lang w:eastAsia="pt-BR"/>
        </w:rPr>
        <w:t xml:space="preserve">SOUZA, Mércia Cardoso De et al. </w:t>
      </w:r>
      <w:r w:rsidRPr="00C307E1">
        <w:rPr>
          <w:rFonts w:ascii="Times New Roman" w:hAnsi="Times New Roman" w:cs="Times New Roman"/>
          <w:b/>
          <w:shd w:val="clear" w:color="auto" w:fill="FFFFFF"/>
          <w:lang w:eastAsia="pt-BR"/>
        </w:rPr>
        <w:t>A Convenção Interamericana para Prevenir, Punir e Erradicar a Violência Contra a Mulher (Convenção de Belém do Pará) e a Lei Maria da Penha</w:t>
      </w:r>
      <w:r w:rsidRPr="00C307E1">
        <w:rPr>
          <w:rFonts w:ascii="Times New Roman" w:hAnsi="Times New Roman" w:cs="Times New Roman"/>
          <w:shd w:val="clear" w:color="auto" w:fill="FFFFFF"/>
          <w:lang w:eastAsia="pt-BR"/>
        </w:rPr>
        <w:t xml:space="preserve">. </w:t>
      </w:r>
      <w:r w:rsidRPr="00C307E1">
        <w:rPr>
          <w:rFonts w:ascii="Times New Roman" w:hAnsi="Times New Roman" w:cs="Times New Roman"/>
          <w:b/>
          <w:bCs/>
          <w:shd w:val="clear" w:color="auto" w:fill="FFFFFF"/>
          <w:lang w:eastAsia="pt-BR"/>
        </w:rPr>
        <w:t>Âmbito Jurídico</w:t>
      </w:r>
      <w:r w:rsidRPr="00C307E1">
        <w:rPr>
          <w:rFonts w:ascii="Times New Roman" w:hAnsi="Times New Roman" w:cs="Times New Roman"/>
          <w:b/>
          <w:shd w:val="clear" w:color="auto" w:fill="FFFFFF"/>
          <w:lang w:eastAsia="pt-BR"/>
        </w:rPr>
        <w:t>,</w:t>
      </w:r>
      <w:r w:rsidRPr="00C307E1">
        <w:rPr>
          <w:rFonts w:ascii="Times New Roman" w:hAnsi="Times New Roman" w:cs="Times New Roman"/>
          <w:shd w:val="clear" w:color="auto" w:fill="FFFFFF"/>
          <w:lang w:eastAsia="pt-BR"/>
        </w:rPr>
        <w:t xml:space="preserve"> Rio Grande, XIII, n. 77, </w:t>
      </w:r>
      <w:proofErr w:type="spellStart"/>
      <w:r w:rsidRPr="00C307E1">
        <w:rPr>
          <w:rFonts w:ascii="Times New Roman" w:hAnsi="Times New Roman" w:cs="Times New Roman"/>
          <w:shd w:val="clear" w:color="auto" w:fill="FFFFFF"/>
          <w:lang w:eastAsia="pt-BR"/>
        </w:rPr>
        <w:t>jun</w:t>
      </w:r>
      <w:proofErr w:type="spellEnd"/>
      <w:r w:rsidRPr="00C307E1">
        <w:rPr>
          <w:rFonts w:ascii="Times New Roman" w:hAnsi="Times New Roman" w:cs="Times New Roman"/>
          <w:shd w:val="clear" w:color="auto" w:fill="FFFFFF"/>
          <w:lang w:eastAsia="pt-BR"/>
        </w:rPr>
        <w:t xml:space="preserve"> 2010. Disponível em:&lt;</w:t>
      </w:r>
      <w:hyperlink r:id="rId11" w:tooltip="Informações Bibliográficas" w:history="1">
        <w:r w:rsidRPr="00C307E1">
          <w:rPr>
            <w:rFonts w:ascii="Times New Roman" w:hAnsi="Times New Roman" w:cs="Times New Roman"/>
            <w:shd w:val="clear" w:color="auto" w:fill="FFFFFF"/>
            <w:lang w:eastAsia="pt-BR"/>
          </w:rPr>
          <w:t>http://www.ambitojuridico.com.br/site/index.php?n_link=revista_artigos_leitura&amp;artigo_id=7874</w:t>
        </w:r>
      </w:hyperlink>
      <w:r w:rsidRPr="00C307E1">
        <w:rPr>
          <w:rFonts w:ascii="Times New Roman" w:hAnsi="Times New Roman" w:cs="Times New Roman"/>
          <w:shd w:val="clear" w:color="auto" w:fill="FFFFFF"/>
          <w:lang w:eastAsia="pt-BR"/>
        </w:rPr>
        <w:t>&gt;. Acesso em 18 mar. 2017.</w:t>
      </w:r>
    </w:p>
    <w:sectPr w:rsidR="008179A6" w:rsidRPr="00C307E1" w:rsidSect="00FF3F4F">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5FEF" w14:textId="77777777" w:rsidR="00DA63EC" w:rsidRDefault="00DA63EC" w:rsidP="00A551F4">
      <w:pPr>
        <w:spacing w:after="0"/>
      </w:pPr>
      <w:r>
        <w:separator/>
      </w:r>
    </w:p>
  </w:endnote>
  <w:endnote w:type="continuationSeparator" w:id="0">
    <w:p w14:paraId="779E57C1" w14:textId="77777777" w:rsidR="00DA63EC" w:rsidRDefault="00DA63EC" w:rsidP="00A55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Open Sans">
    <w:altName w:val="Tahoma"/>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D860" w14:textId="77777777" w:rsidR="00FF3F4F" w:rsidRDefault="00FF3F4F" w:rsidP="00FF3F4F">
    <w:pPr>
      <w:pStyle w:val="Rodap"/>
      <w:jc w:val="center"/>
    </w:pPr>
    <w:r>
      <w:rPr>
        <w:noProof/>
        <w:lang w:eastAsia="pt-BR"/>
      </w:rPr>
      <w:drawing>
        <wp:inline distT="0" distB="0" distL="0" distR="0" wp14:anchorId="01C0009F" wp14:editId="3DE47DF2">
          <wp:extent cx="2223197" cy="8001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IFRN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013" cy="8061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DA23" w14:textId="77777777" w:rsidR="00FF3F4F" w:rsidRDefault="00FF3F4F" w:rsidP="00FF3F4F">
    <w:pPr>
      <w:pStyle w:val="Rodap"/>
      <w:jc w:val="center"/>
    </w:pPr>
    <w:r>
      <w:rPr>
        <w:noProof/>
        <w:lang w:eastAsia="pt-BR"/>
      </w:rPr>
      <w:drawing>
        <wp:inline distT="0" distB="0" distL="0" distR="0" wp14:anchorId="467A8DD9" wp14:editId="66A0AB00">
          <wp:extent cx="2223197" cy="8001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IFRN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013" cy="8061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AD46" w14:textId="77777777" w:rsidR="00A551F4" w:rsidRDefault="00A551F4" w:rsidP="00A551F4">
    <w:pPr>
      <w:pStyle w:val="Rodap"/>
      <w:jc w:val="center"/>
    </w:pPr>
    <w:r>
      <w:rPr>
        <w:noProof/>
        <w:lang w:eastAsia="pt-BR"/>
      </w:rPr>
      <w:drawing>
        <wp:inline distT="0" distB="0" distL="0" distR="0" wp14:anchorId="337B6646" wp14:editId="200F6353">
          <wp:extent cx="2223197" cy="8001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IFRN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013" cy="8061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9DDD" w14:textId="77777777" w:rsidR="00DA63EC" w:rsidRDefault="00DA63EC" w:rsidP="00A551F4">
      <w:pPr>
        <w:spacing w:after="0"/>
      </w:pPr>
      <w:r>
        <w:separator/>
      </w:r>
    </w:p>
  </w:footnote>
  <w:footnote w:type="continuationSeparator" w:id="0">
    <w:p w14:paraId="3A8863F1" w14:textId="77777777" w:rsidR="00DA63EC" w:rsidRDefault="00DA63EC" w:rsidP="00A55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0FB9" w14:textId="77777777" w:rsidR="00FF3F4F" w:rsidRDefault="00FF3F4F" w:rsidP="00FF3F4F">
    <w:pPr>
      <w:pStyle w:val="NormalWeb"/>
      <w:spacing w:before="0" w:beforeAutospacing="0" w:after="0" w:afterAutospacing="0"/>
      <w:ind w:left="142"/>
      <w:rPr>
        <w:rFonts w:ascii="Open Sans" w:hAnsi="Open Sans" w:cs="Open Sans"/>
        <w:noProof/>
        <w:color w:val="000000"/>
        <w:sz w:val="18"/>
        <w:szCs w:val="18"/>
      </w:rPr>
    </w:pPr>
    <w:r>
      <w:rPr>
        <w:rFonts w:ascii="Open Sans" w:hAnsi="Open Sans" w:cs="Open Sans"/>
        <w:noProof/>
        <w:color w:val="000000"/>
        <w:sz w:val="18"/>
        <w:szCs w:val="18"/>
      </w:rPr>
      <w:drawing>
        <wp:anchor distT="0" distB="0" distL="114300" distR="114300" simplePos="0" relativeHeight="251662336" behindDoc="1" locked="0" layoutInCell="1" allowOverlap="1" wp14:anchorId="0E22FEBD" wp14:editId="6F934670">
          <wp:simplePos x="0" y="0"/>
          <wp:positionH relativeFrom="page">
            <wp:posOffset>152400</wp:posOffset>
          </wp:positionH>
          <wp:positionV relativeFrom="paragraph">
            <wp:posOffset>-713105</wp:posOffset>
          </wp:positionV>
          <wp:extent cx="2789555" cy="197167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42019-IV-Secitex2019-C2-img1-1-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9555" cy="1971675"/>
                  </a:xfrm>
                  <a:prstGeom prst="rect">
                    <a:avLst/>
                  </a:prstGeom>
                </pic:spPr>
              </pic:pic>
            </a:graphicData>
          </a:graphic>
          <wp14:sizeRelH relativeFrom="margin">
            <wp14:pctWidth>0</wp14:pctWidth>
          </wp14:sizeRelH>
          <wp14:sizeRelV relativeFrom="margin">
            <wp14:pctHeight>0</wp14:pctHeight>
          </wp14:sizeRelV>
        </wp:anchor>
      </w:drawing>
    </w:r>
  </w:p>
  <w:p w14:paraId="7405254A"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0474761B"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02E3A4C8"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72353E42" w14:textId="77777777" w:rsidR="00FF3F4F" w:rsidRDefault="00FF3F4F" w:rsidP="00FF3F4F">
    <w:pPr>
      <w:pStyle w:val="NormalWeb"/>
      <w:spacing w:before="0" w:beforeAutospacing="0" w:after="0" w:afterAutospacing="0"/>
      <w:ind w:left="142"/>
    </w:pPr>
    <w:r>
      <w:rPr>
        <w:rFonts w:ascii="Open Sans" w:hAnsi="Open Sans" w:cs="Open Sans"/>
        <w:color w:val="000000"/>
        <w:sz w:val="18"/>
        <w:szCs w:val="18"/>
      </w:rPr>
      <w:t xml:space="preserve">IFRN | </w:t>
    </w:r>
    <w:r>
      <w:rPr>
        <w:rFonts w:ascii="Open Sans" w:hAnsi="Open Sans" w:cs="Open Sans"/>
        <w:i/>
        <w:iCs/>
        <w:color w:val="000000"/>
        <w:sz w:val="18"/>
        <w:szCs w:val="18"/>
      </w:rPr>
      <w:t>Campus</w:t>
    </w:r>
    <w:r>
      <w:rPr>
        <w:rFonts w:ascii="Open Sans" w:hAnsi="Open Sans" w:cs="Open Sans"/>
        <w:color w:val="000000"/>
        <w:sz w:val="18"/>
        <w:szCs w:val="18"/>
      </w:rPr>
      <w:t xml:space="preserve"> Mossoró </w:t>
    </w:r>
  </w:p>
  <w:p w14:paraId="7FA24D41" w14:textId="77777777" w:rsidR="00FF3F4F" w:rsidRDefault="00FF3F4F" w:rsidP="00FF3F4F">
    <w:pPr>
      <w:pStyle w:val="NormalWeb"/>
      <w:spacing w:before="0" w:beforeAutospacing="0" w:after="0" w:afterAutospacing="0"/>
      <w:ind w:left="142"/>
    </w:pPr>
    <w:r>
      <w:rPr>
        <w:rFonts w:ascii="Open Sans" w:hAnsi="Open Sans" w:cs="Open Sans"/>
        <w:color w:val="000000"/>
        <w:sz w:val="18"/>
        <w:szCs w:val="18"/>
      </w:rPr>
      <w:t>eventos.ifrn.edu.br/secitex2019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AF91" w14:textId="77777777" w:rsidR="00FF3F4F" w:rsidRDefault="00FF3F4F" w:rsidP="00FF3F4F">
    <w:pPr>
      <w:pStyle w:val="NormalWeb"/>
      <w:spacing w:before="0" w:beforeAutospacing="0" w:after="0" w:afterAutospacing="0"/>
      <w:ind w:left="142"/>
      <w:rPr>
        <w:rFonts w:ascii="Open Sans" w:hAnsi="Open Sans" w:cs="Open Sans"/>
        <w:noProof/>
        <w:color w:val="000000"/>
        <w:sz w:val="18"/>
        <w:szCs w:val="18"/>
      </w:rPr>
    </w:pPr>
    <w:r>
      <w:rPr>
        <w:rFonts w:ascii="Open Sans" w:hAnsi="Open Sans" w:cs="Open Sans"/>
        <w:noProof/>
        <w:color w:val="000000"/>
        <w:sz w:val="18"/>
        <w:szCs w:val="18"/>
      </w:rPr>
      <w:drawing>
        <wp:anchor distT="0" distB="0" distL="114300" distR="114300" simplePos="0" relativeHeight="251660288" behindDoc="1" locked="0" layoutInCell="1" allowOverlap="1" wp14:anchorId="48413970" wp14:editId="09456684">
          <wp:simplePos x="0" y="0"/>
          <wp:positionH relativeFrom="page">
            <wp:posOffset>152400</wp:posOffset>
          </wp:positionH>
          <wp:positionV relativeFrom="paragraph">
            <wp:posOffset>-713105</wp:posOffset>
          </wp:positionV>
          <wp:extent cx="2789555" cy="197167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42019-IV-Secitex2019-C2-img1-1-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9555" cy="1971675"/>
                  </a:xfrm>
                  <a:prstGeom prst="rect">
                    <a:avLst/>
                  </a:prstGeom>
                </pic:spPr>
              </pic:pic>
            </a:graphicData>
          </a:graphic>
          <wp14:sizeRelH relativeFrom="margin">
            <wp14:pctWidth>0</wp14:pctWidth>
          </wp14:sizeRelH>
          <wp14:sizeRelV relativeFrom="margin">
            <wp14:pctHeight>0</wp14:pctHeight>
          </wp14:sizeRelV>
        </wp:anchor>
      </w:drawing>
    </w:r>
  </w:p>
  <w:p w14:paraId="289A2C89"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3DAB5BF6"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71F3BE30" w14:textId="77777777" w:rsidR="00FF3F4F" w:rsidRDefault="00FF3F4F" w:rsidP="00FF3F4F">
    <w:pPr>
      <w:pStyle w:val="NormalWeb"/>
      <w:spacing w:before="0" w:beforeAutospacing="0" w:after="0" w:afterAutospacing="0"/>
      <w:ind w:left="142"/>
      <w:rPr>
        <w:rFonts w:ascii="Open Sans" w:hAnsi="Open Sans" w:cs="Open Sans"/>
        <w:color w:val="000000"/>
        <w:sz w:val="18"/>
        <w:szCs w:val="18"/>
      </w:rPr>
    </w:pPr>
  </w:p>
  <w:p w14:paraId="2ED41EC4" w14:textId="77777777" w:rsidR="00FF3F4F" w:rsidRDefault="00FF3F4F" w:rsidP="00FF3F4F">
    <w:pPr>
      <w:pStyle w:val="NormalWeb"/>
      <w:spacing w:before="0" w:beforeAutospacing="0" w:after="0" w:afterAutospacing="0"/>
      <w:ind w:left="142"/>
    </w:pPr>
    <w:r>
      <w:rPr>
        <w:rFonts w:ascii="Open Sans" w:hAnsi="Open Sans" w:cs="Open Sans"/>
        <w:color w:val="000000"/>
        <w:sz w:val="18"/>
        <w:szCs w:val="18"/>
      </w:rPr>
      <w:t xml:space="preserve">IFRN | </w:t>
    </w:r>
    <w:r>
      <w:rPr>
        <w:rFonts w:ascii="Open Sans" w:hAnsi="Open Sans" w:cs="Open Sans"/>
        <w:i/>
        <w:iCs/>
        <w:color w:val="000000"/>
        <w:sz w:val="18"/>
        <w:szCs w:val="18"/>
      </w:rPr>
      <w:t>Campus</w:t>
    </w:r>
    <w:r>
      <w:rPr>
        <w:rFonts w:ascii="Open Sans" w:hAnsi="Open Sans" w:cs="Open Sans"/>
        <w:color w:val="000000"/>
        <w:sz w:val="18"/>
        <w:szCs w:val="18"/>
      </w:rPr>
      <w:t xml:space="preserve"> Mossoró </w:t>
    </w:r>
  </w:p>
  <w:p w14:paraId="1AAD0B44" w14:textId="77777777" w:rsidR="00A551F4" w:rsidRDefault="00FF3F4F" w:rsidP="00FF3F4F">
    <w:pPr>
      <w:pStyle w:val="NormalWeb"/>
      <w:spacing w:before="0" w:beforeAutospacing="0" w:after="0" w:afterAutospacing="0"/>
      <w:ind w:left="142"/>
    </w:pPr>
    <w:r>
      <w:rPr>
        <w:rFonts w:ascii="Open Sans" w:hAnsi="Open Sans" w:cs="Open Sans"/>
        <w:color w:val="000000"/>
        <w:sz w:val="18"/>
        <w:szCs w:val="18"/>
      </w:rPr>
      <w:t>eventos.ifrn.edu.br/secitex2019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27BE" w14:textId="77777777" w:rsidR="000D0949" w:rsidRDefault="000D0949" w:rsidP="00A551F4">
    <w:pPr>
      <w:pStyle w:val="NormalWeb"/>
      <w:spacing w:before="0" w:beforeAutospacing="0" w:after="0" w:afterAutospacing="0"/>
      <w:ind w:left="142"/>
      <w:rPr>
        <w:rFonts w:ascii="Open Sans" w:hAnsi="Open Sans" w:cs="Open Sans"/>
        <w:noProof/>
        <w:color w:val="000000"/>
        <w:sz w:val="18"/>
        <w:szCs w:val="18"/>
      </w:rPr>
    </w:pPr>
    <w:r>
      <w:rPr>
        <w:rFonts w:ascii="Open Sans" w:hAnsi="Open Sans" w:cs="Open Sans"/>
        <w:noProof/>
        <w:color w:val="000000"/>
        <w:sz w:val="18"/>
        <w:szCs w:val="18"/>
      </w:rPr>
      <w:drawing>
        <wp:anchor distT="0" distB="0" distL="114300" distR="114300" simplePos="0" relativeHeight="251658240" behindDoc="1" locked="0" layoutInCell="1" allowOverlap="1" wp14:anchorId="3CCD11CA" wp14:editId="223056B7">
          <wp:simplePos x="0" y="0"/>
          <wp:positionH relativeFrom="page">
            <wp:posOffset>152400</wp:posOffset>
          </wp:positionH>
          <wp:positionV relativeFrom="paragraph">
            <wp:posOffset>-713105</wp:posOffset>
          </wp:positionV>
          <wp:extent cx="2789555" cy="19716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42019-IV-Secitex2019-C2-img1-1-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9555" cy="1971675"/>
                  </a:xfrm>
                  <a:prstGeom prst="rect">
                    <a:avLst/>
                  </a:prstGeom>
                </pic:spPr>
              </pic:pic>
            </a:graphicData>
          </a:graphic>
          <wp14:sizeRelH relativeFrom="margin">
            <wp14:pctWidth>0</wp14:pctWidth>
          </wp14:sizeRelH>
          <wp14:sizeRelV relativeFrom="margin">
            <wp14:pctHeight>0</wp14:pctHeight>
          </wp14:sizeRelV>
        </wp:anchor>
      </w:drawing>
    </w:r>
  </w:p>
  <w:p w14:paraId="5DAEA1FA" w14:textId="77777777" w:rsidR="00A551F4" w:rsidRDefault="00A551F4" w:rsidP="00A551F4">
    <w:pPr>
      <w:pStyle w:val="NormalWeb"/>
      <w:spacing w:before="0" w:beforeAutospacing="0" w:after="0" w:afterAutospacing="0"/>
      <w:ind w:left="142"/>
      <w:rPr>
        <w:rFonts w:ascii="Open Sans" w:hAnsi="Open Sans" w:cs="Open Sans"/>
        <w:color w:val="000000"/>
        <w:sz w:val="18"/>
        <w:szCs w:val="18"/>
      </w:rPr>
    </w:pPr>
  </w:p>
  <w:p w14:paraId="0F88DAA0" w14:textId="77777777" w:rsidR="00A551F4" w:rsidRDefault="00A551F4" w:rsidP="00A551F4">
    <w:pPr>
      <w:pStyle w:val="NormalWeb"/>
      <w:spacing w:before="0" w:beforeAutospacing="0" w:after="0" w:afterAutospacing="0"/>
      <w:ind w:left="142"/>
      <w:rPr>
        <w:rFonts w:ascii="Open Sans" w:hAnsi="Open Sans" w:cs="Open Sans"/>
        <w:color w:val="000000"/>
        <w:sz w:val="18"/>
        <w:szCs w:val="18"/>
      </w:rPr>
    </w:pPr>
  </w:p>
  <w:p w14:paraId="1037E7B2" w14:textId="77777777" w:rsidR="00A551F4" w:rsidRDefault="00A551F4" w:rsidP="00A551F4">
    <w:pPr>
      <w:pStyle w:val="NormalWeb"/>
      <w:spacing w:before="0" w:beforeAutospacing="0" w:after="0" w:afterAutospacing="0"/>
      <w:ind w:left="142"/>
      <w:rPr>
        <w:rFonts w:ascii="Open Sans" w:hAnsi="Open Sans" w:cs="Open Sans"/>
        <w:color w:val="000000"/>
        <w:sz w:val="18"/>
        <w:szCs w:val="18"/>
      </w:rPr>
    </w:pPr>
  </w:p>
  <w:p w14:paraId="4BC05AA6" w14:textId="77777777" w:rsidR="00A551F4" w:rsidRDefault="00A551F4" w:rsidP="00A551F4">
    <w:pPr>
      <w:pStyle w:val="NormalWeb"/>
      <w:spacing w:before="0" w:beforeAutospacing="0" w:after="0" w:afterAutospacing="0"/>
      <w:ind w:left="142"/>
    </w:pPr>
    <w:r>
      <w:rPr>
        <w:rFonts w:ascii="Open Sans" w:hAnsi="Open Sans" w:cs="Open Sans"/>
        <w:color w:val="000000"/>
        <w:sz w:val="18"/>
        <w:szCs w:val="18"/>
      </w:rPr>
      <w:t xml:space="preserve">IFRN | </w:t>
    </w:r>
    <w:r>
      <w:rPr>
        <w:rFonts w:ascii="Open Sans" w:hAnsi="Open Sans" w:cs="Open Sans"/>
        <w:i/>
        <w:iCs/>
        <w:color w:val="000000"/>
        <w:sz w:val="18"/>
        <w:szCs w:val="18"/>
      </w:rPr>
      <w:t>Campus</w:t>
    </w:r>
    <w:r>
      <w:rPr>
        <w:rFonts w:ascii="Open Sans" w:hAnsi="Open Sans" w:cs="Open Sans"/>
        <w:color w:val="000000"/>
        <w:sz w:val="18"/>
        <w:szCs w:val="18"/>
      </w:rPr>
      <w:t xml:space="preserve"> Mossoró </w:t>
    </w:r>
  </w:p>
  <w:p w14:paraId="2D627AFB" w14:textId="77777777" w:rsidR="00A551F4" w:rsidRDefault="00A551F4" w:rsidP="00A551F4">
    <w:pPr>
      <w:pStyle w:val="NormalWeb"/>
      <w:spacing w:before="0" w:beforeAutospacing="0" w:after="0" w:afterAutospacing="0"/>
      <w:ind w:left="142"/>
    </w:pPr>
    <w:r>
      <w:rPr>
        <w:rFonts w:ascii="Open Sans" w:hAnsi="Open Sans" w:cs="Open Sans"/>
        <w:color w:val="000000"/>
        <w:sz w:val="18"/>
        <w:szCs w:val="18"/>
      </w:rPr>
      <w:t>eventos.ifrn.edu.br/secitex2019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10F"/>
    <w:multiLevelType w:val="multilevel"/>
    <w:tmpl w:val="B936EF58"/>
    <w:lvl w:ilvl="0">
      <w:start w:val="1"/>
      <w:numFmt w:val="decimal"/>
      <w:pStyle w:val="Ttulo1"/>
      <w:lvlText w:val="%1"/>
      <w:lvlJc w:val="left"/>
      <w:pPr>
        <w:ind w:left="644" w:hanging="360"/>
      </w:pPr>
      <w:rPr>
        <w:rFonts w:ascii="Palatino Linotype" w:hAnsi="Palatino Linotype" w:hint="default"/>
        <w:b/>
        <w:i w:val="0"/>
        <w:sz w:val="24"/>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F4"/>
    <w:rsid w:val="000D0949"/>
    <w:rsid w:val="00157AB7"/>
    <w:rsid w:val="001E00B1"/>
    <w:rsid w:val="00345F11"/>
    <w:rsid w:val="004A33A4"/>
    <w:rsid w:val="0050565D"/>
    <w:rsid w:val="005E5528"/>
    <w:rsid w:val="00620C54"/>
    <w:rsid w:val="006450D1"/>
    <w:rsid w:val="006D56D0"/>
    <w:rsid w:val="008179A6"/>
    <w:rsid w:val="008C7E57"/>
    <w:rsid w:val="0093404D"/>
    <w:rsid w:val="009D0E92"/>
    <w:rsid w:val="00A551F4"/>
    <w:rsid w:val="00AF6641"/>
    <w:rsid w:val="00DA63EC"/>
    <w:rsid w:val="00E43AB9"/>
    <w:rsid w:val="00FF3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1D1B"/>
  <w15:chartTrackingRefBased/>
  <w15:docId w15:val="{D99B5B3E-71F6-4973-BCE7-D71E1F8E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o texto"/>
    <w:qFormat/>
    <w:rsid w:val="005E5528"/>
    <w:pPr>
      <w:spacing w:before="120" w:after="120" w:line="240" w:lineRule="auto"/>
      <w:ind w:firstLine="709"/>
      <w:jc w:val="both"/>
    </w:pPr>
    <w:rPr>
      <w:rFonts w:ascii="Palatino Linotype" w:hAnsi="Palatino Linotype"/>
      <w:sz w:val="24"/>
    </w:rPr>
  </w:style>
  <w:style w:type="paragraph" w:styleId="Ttulo1">
    <w:name w:val="heading 1"/>
    <w:aliases w:val="Tópico"/>
    <w:basedOn w:val="Normal"/>
    <w:next w:val="Normal"/>
    <w:link w:val="Ttulo1Char"/>
    <w:uiPriority w:val="1"/>
    <w:qFormat/>
    <w:rsid w:val="005E5528"/>
    <w:pPr>
      <w:keepNext/>
      <w:keepLines/>
      <w:numPr>
        <w:numId w:val="1"/>
      </w:numPr>
      <w:spacing w:before="360" w:after="240"/>
      <w:ind w:left="641" w:hanging="357"/>
      <w:mirrorIndents/>
      <w:jc w:val="left"/>
      <w:outlineLvl w:val="0"/>
    </w:pPr>
    <w:rPr>
      <w:rFonts w:eastAsiaTheme="majorEastAsia" w:cstheme="majorBidi"/>
      <w:b/>
      <w:bCs/>
      <w:caps/>
      <w:color w:val="000000" w:themeColor="text1"/>
      <w:szCs w:val="28"/>
    </w:rPr>
  </w:style>
  <w:style w:type="paragraph" w:styleId="Ttulo2">
    <w:name w:val="heading 2"/>
    <w:aliases w:val="Subtópico 1"/>
    <w:basedOn w:val="Ttulo1"/>
    <w:next w:val="Normal"/>
    <w:link w:val="Ttulo2Char"/>
    <w:uiPriority w:val="2"/>
    <w:qFormat/>
    <w:rsid w:val="005E5528"/>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4"/>
    <w:unhideWhenUsed/>
    <w:qFormat/>
    <w:rsid w:val="005E5528"/>
    <w:pPr>
      <w:keepNext/>
      <w:keepLines/>
      <w:numPr>
        <w:ilvl w:val="2"/>
        <w:numId w:val="1"/>
      </w:numPr>
      <w:spacing w:before="360" w:after="120"/>
      <w:ind w:left="1446" w:hanging="737"/>
      <w:mirrorIndents/>
      <w:jc w:val="left"/>
      <w:outlineLvl w:val="2"/>
    </w:pPr>
    <w:rPr>
      <w:rFonts w:ascii="Palatino Linotype" w:eastAsiaTheme="majorEastAsia" w:hAnsi="Palatino Linotype" w:cstheme="majorBidi"/>
      <w:bCs/>
      <w:i/>
      <w:color w:val="000000" w:themeColor="text1"/>
      <w:spacing w:val="5"/>
      <w:kern w:val="28"/>
      <w:sz w:val="24"/>
      <w:szCs w:val="52"/>
    </w:rPr>
  </w:style>
  <w:style w:type="paragraph" w:styleId="Ttulo4">
    <w:name w:val="heading 4"/>
    <w:basedOn w:val="Normal"/>
    <w:next w:val="Normal"/>
    <w:link w:val="Ttulo4Char"/>
    <w:uiPriority w:val="9"/>
    <w:semiHidden/>
    <w:unhideWhenUsed/>
    <w:rsid w:val="005E552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5E552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5E552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5E55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E55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5E55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551F4"/>
    <w:pPr>
      <w:tabs>
        <w:tab w:val="center" w:pos="4252"/>
        <w:tab w:val="right" w:pos="8504"/>
      </w:tabs>
      <w:spacing w:after="0"/>
    </w:pPr>
  </w:style>
  <w:style w:type="character" w:customStyle="1" w:styleId="CabealhoChar">
    <w:name w:val="Cabeçalho Char"/>
    <w:basedOn w:val="Fontepargpadro"/>
    <w:link w:val="Cabealho"/>
    <w:rsid w:val="00A551F4"/>
  </w:style>
  <w:style w:type="paragraph" w:styleId="Rodap">
    <w:name w:val="footer"/>
    <w:basedOn w:val="Normal"/>
    <w:link w:val="RodapChar"/>
    <w:uiPriority w:val="99"/>
    <w:unhideWhenUsed/>
    <w:rsid w:val="00A551F4"/>
    <w:pPr>
      <w:tabs>
        <w:tab w:val="center" w:pos="4252"/>
        <w:tab w:val="right" w:pos="8504"/>
      </w:tabs>
      <w:spacing w:after="0"/>
    </w:pPr>
  </w:style>
  <w:style w:type="character" w:customStyle="1" w:styleId="RodapChar">
    <w:name w:val="Rodapé Char"/>
    <w:basedOn w:val="Fontepargpadro"/>
    <w:link w:val="Rodap"/>
    <w:uiPriority w:val="99"/>
    <w:rsid w:val="00A551F4"/>
  </w:style>
  <w:style w:type="paragraph" w:styleId="NormalWeb">
    <w:name w:val="Normal (Web)"/>
    <w:basedOn w:val="Normal"/>
    <w:uiPriority w:val="99"/>
    <w:unhideWhenUsed/>
    <w:rsid w:val="00A551F4"/>
    <w:pPr>
      <w:spacing w:before="100" w:beforeAutospacing="1" w:after="100" w:afterAutospacing="1"/>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0D0949"/>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0949"/>
    <w:rPr>
      <w:rFonts w:ascii="Segoe UI" w:hAnsi="Segoe UI" w:cs="Segoe UI"/>
      <w:sz w:val="18"/>
      <w:szCs w:val="18"/>
    </w:rPr>
  </w:style>
  <w:style w:type="character" w:customStyle="1" w:styleId="Ttulo1Char">
    <w:name w:val="Título 1 Char"/>
    <w:aliases w:val="Tópico Char"/>
    <w:basedOn w:val="Fontepargpadro"/>
    <w:link w:val="Ttulo1"/>
    <w:uiPriority w:val="1"/>
    <w:rsid w:val="005E5528"/>
    <w:rPr>
      <w:rFonts w:ascii="Palatino Linotype" w:eastAsiaTheme="majorEastAsia" w:hAnsi="Palatino Linotype" w:cstheme="majorBidi"/>
      <w:b/>
      <w:bCs/>
      <w:caps/>
      <w:color w:val="000000" w:themeColor="text1"/>
      <w:sz w:val="24"/>
      <w:szCs w:val="28"/>
    </w:rPr>
  </w:style>
  <w:style w:type="character" w:customStyle="1" w:styleId="Ttulo2Char">
    <w:name w:val="Título 2 Char"/>
    <w:aliases w:val="Subtópico 1 Char"/>
    <w:basedOn w:val="Fontepargpadro"/>
    <w:link w:val="Ttulo2"/>
    <w:uiPriority w:val="2"/>
    <w:rsid w:val="005E5528"/>
    <w:rPr>
      <w:rFonts w:ascii="Palatino Linotype" w:eastAsia="Times New Roman" w:hAnsi="Palatino Linotype"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5E5528"/>
    <w:rPr>
      <w:rFonts w:ascii="Palatino Linotype" w:eastAsiaTheme="majorEastAsia" w:hAnsi="Palatino Linotype" w:cstheme="majorBidi"/>
      <w:bCs/>
      <w:i/>
      <w:color w:val="000000" w:themeColor="text1"/>
      <w:spacing w:val="5"/>
      <w:kern w:val="28"/>
      <w:sz w:val="24"/>
      <w:szCs w:val="52"/>
    </w:rPr>
  </w:style>
  <w:style w:type="character" w:customStyle="1" w:styleId="Ttulo4Char">
    <w:name w:val="Título 4 Char"/>
    <w:basedOn w:val="Fontepargpadro"/>
    <w:link w:val="Ttulo4"/>
    <w:uiPriority w:val="9"/>
    <w:semiHidden/>
    <w:rsid w:val="005E5528"/>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5E5528"/>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uiPriority w:val="9"/>
    <w:semiHidden/>
    <w:rsid w:val="005E5528"/>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5E5528"/>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5E55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5E5528"/>
    <w:rPr>
      <w:rFonts w:asciiTheme="majorHAnsi" w:eastAsiaTheme="majorEastAsia" w:hAnsiTheme="majorHAnsi" w:cstheme="majorBidi"/>
      <w:i/>
      <w:iCs/>
      <w:color w:val="404040" w:themeColor="text1" w:themeTint="BF"/>
      <w:sz w:val="20"/>
      <w:szCs w:val="20"/>
    </w:rPr>
  </w:style>
  <w:style w:type="table" w:styleId="Tabelacomgrade">
    <w:name w:val="Table Grid"/>
    <w:basedOn w:val="Tabelanormal"/>
    <w:rsid w:val="005E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rsid w:val="005E5528"/>
    <w:pPr>
      <w:spacing w:after="0" w:line="240" w:lineRule="auto"/>
    </w:pPr>
  </w:style>
  <w:style w:type="table" w:styleId="GradeClara">
    <w:name w:val="Light Grid"/>
    <w:basedOn w:val="Tabelanormal"/>
    <w:uiPriority w:val="62"/>
    <w:rsid w:val="005E5528"/>
    <w:pPr>
      <w:spacing w:after="0" w:line="240" w:lineRule="auto"/>
    </w:p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OLOS-ttulodoartigo">
    <w:name w:val="HOLOS - título do artigo"/>
    <w:basedOn w:val="Normal"/>
    <w:autoRedefine/>
    <w:locked/>
    <w:rsid w:val="005E5528"/>
    <w:pPr>
      <w:spacing w:before="480" w:after="360"/>
      <w:ind w:firstLine="0"/>
      <w:jc w:val="center"/>
    </w:pPr>
    <w:rPr>
      <w:rFonts w:cs="Times New Roman"/>
      <w:b/>
      <w:bCs/>
      <w:snapToGrid w:val="0"/>
      <w:sz w:val="28"/>
      <w:szCs w:val="24"/>
      <w:lang w:val="es-ES" w:eastAsia="es-ES"/>
    </w:rPr>
  </w:style>
  <w:style w:type="paragraph" w:customStyle="1" w:styleId="HOLOS-ResumoeAbstract">
    <w:name w:val="HOLOS - Resumo e Abstract"/>
    <w:basedOn w:val="Normal"/>
    <w:locked/>
    <w:rsid w:val="005E5528"/>
    <w:rPr>
      <w:rFonts w:cstheme="minorHAnsi"/>
      <w:bCs/>
      <w:sz w:val="20"/>
      <w:szCs w:val="24"/>
      <w:lang w:val="en-US"/>
    </w:rPr>
  </w:style>
  <w:style w:type="paragraph" w:customStyle="1" w:styleId="HOLOS-subtitulos">
    <w:name w:val="HOLOS - subtitulos"/>
    <w:basedOn w:val="SemEspaamento"/>
    <w:locked/>
    <w:rsid w:val="005E5528"/>
    <w:rPr>
      <w:rFonts w:cstheme="minorHAnsi"/>
      <w:b/>
      <w:sz w:val="24"/>
      <w:szCs w:val="24"/>
    </w:rPr>
  </w:style>
  <w:style w:type="paragraph" w:customStyle="1" w:styleId="Padro">
    <w:name w:val="Padrão"/>
    <w:locked/>
    <w:rsid w:val="005E5528"/>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rsid w:val="005E5528"/>
  </w:style>
  <w:style w:type="paragraph" w:customStyle="1" w:styleId="Resumo">
    <w:name w:val="Resumo"/>
    <w:basedOn w:val="Corpodetexto"/>
    <w:link w:val="ResumoChar"/>
    <w:autoRedefine/>
    <w:qFormat/>
    <w:rsid w:val="005E5528"/>
    <w:pPr>
      <w:spacing w:before="0" w:after="0"/>
      <w:ind w:firstLine="0"/>
    </w:pPr>
    <w:rPr>
      <w:rFonts w:eastAsia="Times New Roman" w:cs="Times New Roman"/>
      <w:szCs w:val="24"/>
      <w:lang w:eastAsia="pt-BR"/>
    </w:rPr>
  </w:style>
  <w:style w:type="character" w:customStyle="1" w:styleId="ResumoChar">
    <w:name w:val="Resumo Char"/>
    <w:basedOn w:val="CorpodetextoChar"/>
    <w:link w:val="Resumo"/>
    <w:rsid w:val="005E5528"/>
    <w:rPr>
      <w:rFonts w:ascii="Palatino Linotype" w:eastAsia="Times New Roman" w:hAnsi="Palatino Linotype" w:cs="Times New Roman"/>
      <w:sz w:val="24"/>
      <w:szCs w:val="24"/>
      <w:lang w:eastAsia="pt-BR"/>
    </w:rPr>
  </w:style>
  <w:style w:type="character" w:styleId="Hyperlink">
    <w:name w:val="Hyperlink"/>
    <w:rsid w:val="005E5528"/>
    <w:rPr>
      <w:color w:val="0000FF"/>
      <w:u w:val="single"/>
    </w:rPr>
  </w:style>
  <w:style w:type="paragraph" w:styleId="Subttulo">
    <w:name w:val="Subtitle"/>
    <w:basedOn w:val="Normal"/>
    <w:next w:val="Normal"/>
    <w:link w:val="SubttuloChar"/>
    <w:uiPriority w:val="11"/>
    <w:qFormat/>
    <w:rsid w:val="005E5528"/>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5E5528"/>
    <w:rPr>
      <w:rFonts w:eastAsiaTheme="minorEastAsia"/>
      <w:color w:val="5A5A5A" w:themeColor="text1" w:themeTint="A5"/>
      <w:spacing w:val="15"/>
    </w:rPr>
  </w:style>
  <w:style w:type="paragraph" w:styleId="Corpodetexto">
    <w:name w:val="Body Text"/>
    <w:basedOn w:val="Normal"/>
    <w:link w:val="CorpodetextoChar"/>
    <w:uiPriority w:val="99"/>
    <w:semiHidden/>
    <w:unhideWhenUsed/>
    <w:rsid w:val="005E5528"/>
  </w:style>
  <w:style w:type="character" w:customStyle="1" w:styleId="CorpodetextoChar">
    <w:name w:val="Corpo de texto Char"/>
    <w:basedOn w:val="Fontepargpadro"/>
    <w:link w:val="Corpodetexto"/>
    <w:uiPriority w:val="99"/>
    <w:semiHidden/>
    <w:rsid w:val="005E5528"/>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5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itojuridico.com.br/site/index.php?n_link=revista_artigos_leitura&amp;artigo_id=787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Leis/L80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vsms.saude.gov.br/bvs/publicacoes/colec_progestores_livro1.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CF816D-6A2B-45D0-955C-2CA4B010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Emanoel Ferreira do Nascimento Junior</dc:creator>
  <cp:keywords/>
  <dc:description/>
  <cp:lastModifiedBy>João Teixeira</cp:lastModifiedBy>
  <cp:revision>2</cp:revision>
  <cp:lastPrinted>2019-06-10T15:42:00Z</cp:lastPrinted>
  <dcterms:created xsi:type="dcterms:W3CDTF">2019-07-10T14:31:00Z</dcterms:created>
  <dcterms:modified xsi:type="dcterms:W3CDTF">2019-07-10T14:31:00Z</dcterms:modified>
</cp:coreProperties>
</file>